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C88" w:rsidRPr="000E3C88" w:rsidRDefault="00C00699" w:rsidP="00183C54">
      <w:pPr>
        <w:spacing w:after="0" w:line="0" w:lineRule="atLeast"/>
        <w:jc w:val="center"/>
        <w:rPr>
          <w:rFonts w:ascii="Tahoma" w:hAnsi="Tahoma" w:cs="Tahoma"/>
          <w:b/>
          <w:lang w:val="sr-Latn-BA"/>
        </w:rPr>
      </w:pPr>
      <w:r>
        <w:rPr>
          <w:rFonts w:ascii="Tahoma" w:hAnsi="Tahoma" w:cs="Tahoma"/>
          <w:b/>
          <w:lang w:val="sr-Latn-BA"/>
        </w:rPr>
        <w:t>OBRAZAC ZA IZRADU KOMERCIJALNE PONUDE</w:t>
      </w:r>
      <w:r w:rsidR="00F7078B">
        <w:rPr>
          <w:rFonts w:ascii="Tahoma" w:hAnsi="Tahoma" w:cs="Tahoma"/>
          <w:b/>
          <w:lang w:val="sr-Latn-BA"/>
        </w:rPr>
        <w:t xml:space="preserve"> </w:t>
      </w:r>
      <w:r w:rsidR="001B6D4F">
        <w:rPr>
          <w:rFonts w:ascii="Tahoma" w:hAnsi="Tahoma" w:cs="Tahoma"/>
          <w:b/>
          <w:lang w:val="sr-Latn-BA"/>
        </w:rPr>
        <w:t>-</w:t>
      </w:r>
      <w:r w:rsidR="00F7078B">
        <w:rPr>
          <w:rFonts w:ascii="Tahoma" w:hAnsi="Tahoma" w:cs="Tahoma"/>
          <w:b/>
          <w:lang w:val="sr-Latn-BA"/>
        </w:rPr>
        <w:t xml:space="preserve"> </w:t>
      </w:r>
      <w:r w:rsidR="001B6D4F">
        <w:rPr>
          <w:rFonts w:ascii="Tahoma" w:hAnsi="Tahoma" w:cs="Tahoma"/>
          <w:b/>
          <w:lang w:val="sr-Latn-BA"/>
        </w:rPr>
        <w:t>SERVISIRANJE, KALIBRACIJA I VALIDACIJA OPREME</w:t>
      </w:r>
    </w:p>
    <w:p w:rsidR="00183C54" w:rsidRDefault="00183C54" w:rsidP="00183C54">
      <w:pPr>
        <w:spacing w:after="0" w:line="0" w:lineRule="atLeast"/>
        <w:rPr>
          <w:rFonts w:ascii="Tahoma" w:hAnsi="Tahoma" w:cs="Tahoma"/>
          <w:b/>
          <w:lang w:val="sr-Latn-BA"/>
        </w:rPr>
      </w:pPr>
    </w:p>
    <w:p w:rsidR="00183C54" w:rsidRDefault="00C00699" w:rsidP="00183C54">
      <w:pPr>
        <w:spacing w:after="0" w:line="0" w:lineRule="atLeast"/>
        <w:rPr>
          <w:rFonts w:ascii="Tahoma" w:hAnsi="Tahoma" w:cs="Tahoma"/>
          <w:b/>
          <w:lang w:val="bs-Latn-BA"/>
        </w:rPr>
      </w:pPr>
      <w:r>
        <w:rPr>
          <w:rFonts w:ascii="Tahoma" w:hAnsi="Tahoma" w:cs="Tahoma"/>
          <w:b/>
          <w:lang w:val="sr-Latn-BA"/>
        </w:rPr>
        <w:t>PONUĐAČ</w:t>
      </w:r>
      <w:r w:rsidR="009B6585">
        <w:rPr>
          <w:rFonts w:ascii="Tahoma" w:hAnsi="Tahoma" w:cs="Tahoma"/>
          <w:b/>
          <w:lang w:val="bs-Latn-BA"/>
        </w:rPr>
        <w:t>: _____________________________________________</w:t>
      </w:r>
    </w:p>
    <w:p w:rsidR="00BA005C" w:rsidRDefault="00BA005C" w:rsidP="00183C54">
      <w:pPr>
        <w:spacing w:after="0" w:line="0" w:lineRule="atLeast"/>
        <w:rPr>
          <w:rFonts w:ascii="Tahoma" w:hAnsi="Tahoma" w:cs="Tahoma"/>
          <w:b/>
          <w:lang w:val="bs-Latn-BA"/>
        </w:rPr>
      </w:pPr>
    </w:p>
    <w:p w:rsidR="00BA005C" w:rsidRDefault="00BA005C" w:rsidP="00183C54">
      <w:pPr>
        <w:spacing w:after="0" w:line="0" w:lineRule="atLeast"/>
        <w:rPr>
          <w:rFonts w:ascii="Tahoma" w:hAnsi="Tahoma" w:cs="Tahoma"/>
          <w:b/>
          <w:lang w:val="bs-Latn-BA"/>
        </w:rPr>
      </w:pPr>
      <w:r>
        <w:rPr>
          <w:rFonts w:ascii="Tahoma" w:hAnsi="Tahoma" w:cs="Tahoma"/>
          <w:b/>
          <w:lang w:val="bs-Latn-BA"/>
        </w:rPr>
        <w:t>PONUDA broj: __________________________</w:t>
      </w:r>
      <w:bookmarkStart w:id="0" w:name="_GoBack"/>
      <w:bookmarkEnd w:id="0"/>
    </w:p>
    <w:p w:rsidR="007F089E" w:rsidRPr="00183C54" w:rsidRDefault="00866724" w:rsidP="00183C54">
      <w:pPr>
        <w:spacing w:after="0" w:line="0" w:lineRule="atLeast"/>
        <w:rPr>
          <w:rFonts w:ascii="Tahoma" w:hAnsi="Tahoma" w:cs="Tahoma"/>
          <w:b/>
          <w:lang w:val="bs-Latn-BA"/>
        </w:rPr>
      </w:pPr>
      <w:r>
        <w:rPr>
          <w:rFonts w:ascii="Tahoma" w:hAnsi="Tahoma" w:cs="Tahoma"/>
          <w:b/>
          <w:lang w:val="sr-Latn-BA"/>
        </w:rPr>
        <w:tab/>
      </w:r>
    </w:p>
    <w:tbl>
      <w:tblPr>
        <w:tblStyle w:val="TableGrid"/>
        <w:tblW w:w="5093" w:type="pct"/>
        <w:tblLayout w:type="fixed"/>
        <w:tblLook w:val="04A0" w:firstRow="1" w:lastRow="0" w:firstColumn="1" w:lastColumn="0" w:noHBand="0" w:noVBand="1"/>
      </w:tblPr>
      <w:tblGrid>
        <w:gridCol w:w="520"/>
        <w:gridCol w:w="3348"/>
        <w:gridCol w:w="886"/>
        <w:gridCol w:w="2982"/>
        <w:gridCol w:w="1668"/>
        <w:gridCol w:w="1246"/>
      </w:tblGrid>
      <w:tr w:rsidR="00A10495" w:rsidRPr="00BA005C" w:rsidTr="00716498">
        <w:trPr>
          <w:trHeight w:val="583"/>
        </w:trPr>
        <w:tc>
          <w:tcPr>
            <w:tcW w:w="244" w:type="pct"/>
          </w:tcPr>
          <w:p w:rsidR="00A10495" w:rsidRPr="00A10495" w:rsidRDefault="00A10495" w:rsidP="00A10495">
            <w:pPr>
              <w:spacing w:line="0" w:lineRule="atLeast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sr-Latn-BA"/>
              </w:rPr>
              <w:t>R.</w:t>
            </w:r>
          </w:p>
          <w:p w:rsidR="00A10495" w:rsidRPr="00A10495" w:rsidRDefault="00A10495" w:rsidP="00A10495">
            <w:pPr>
              <w:spacing w:line="0" w:lineRule="atLeast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sr-Latn-BA"/>
              </w:rPr>
              <w:t>br.</w:t>
            </w:r>
          </w:p>
        </w:tc>
        <w:tc>
          <w:tcPr>
            <w:tcW w:w="1572" w:type="pct"/>
            <w:vAlign w:val="center"/>
            <w:hideMark/>
          </w:tcPr>
          <w:p w:rsidR="00A10495" w:rsidRPr="00A10495" w:rsidRDefault="00A10495" w:rsidP="00A10495">
            <w:pPr>
              <w:spacing w:line="0" w:lineRule="atLeas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sr-Latn-BA"/>
              </w:rPr>
              <w:t>Naziv aparata/opreme</w:t>
            </w:r>
          </w:p>
        </w:tc>
        <w:tc>
          <w:tcPr>
            <w:tcW w:w="416" w:type="pct"/>
            <w:hideMark/>
          </w:tcPr>
          <w:p w:rsidR="00A10495" w:rsidRPr="00A10495" w:rsidRDefault="00A10495" w:rsidP="00A10495">
            <w:pPr>
              <w:spacing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>Kom./Broj usluga</w:t>
            </w:r>
          </w:p>
        </w:tc>
        <w:tc>
          <w:tcPr>
            <w:tcW w:w="1400" w:type="pct"/>
            <w:hideMark/>
          </w:tcPr>
          <w:p w:rsidR="00A10495" w:rsidRPr="00A10495" w:rsidRDefault="00A10495" w:rsidP="00A10495">
            <w:pPr>
              <w:spacing w:line="0" w:lineRule="atLeast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sr-Latn-BA"/>
              </w:rPr>
              <w:t>Opis</w:t>
            </w:r>
            <w:r w:rsidRPr="00A1049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sr-Latn-BA"/>
              </w:rPr>
              <w:t xml:space="preserve"> posla</w:t>
            </w:r>
          </w:p>
        </w:tc>
        <w:tc>
          <w:tcPr>
            <w:tcW w:w="783" w:type="pct"/>
            <w:vAlign w:val="center"/>
          </w:tcPr>
          <w:p w:rsidR="00A10495" w:rsidRPr="00183C54" w:rsidRDefault="00A10495" w:rsidP="00A10495">
            <w:pPr>
              <w:pStyle w:val="Bodytext40"/>
              <w:shd w:val="clear" w:color="auto" w:fill="auto"/>
              <w:spacing w:before="0" w:after="0" w:line="0" w:lineRule="atLeast"/>
              <w:jc w:val="center"/>
              <w:rPr>
                <w:noProof/>
                <w:lang w:val="sr-Latn-BA"/>
              </w:rPr>
            </w:pPr>
            <w:r w:rsidRPr="00183C54">
              <w:rPr>
                <w:noProof/>
                <w:lang w:val="sr-Latn-BA" w:eastAsia="sr-Cyrl-CS"/>
              </w:rPr>
              <w:t xml:space="preserve">Jed. cijena u  </w:t>
            </w:r>
            <w:r w:rsidR="00716498">
              <w:rPr>
                <w:noProof/>
                <w:lang w:val="sr-Latn-BA" w:eastAsia="sr-Cyrl-CS"/>
              </w:rPr>
              <w:t xml:space="preserve">  </w:t>
            </w:r>
            <w:r w:rsidRPr="00183C54">
              <w:rPr>
                <w:noProof/>
                <w:lang w:val="sr-Latn-BA" w:eastAsia="sr-Cyrl-CS"/>
              </w:rPr>
              <w:t>(  ) bez PDV-a</w:t>
            </w:r>
          </w:p>
        </w:tc>
        <w:tc>
          <w:tcPr>
            <w:tcW w:w="585" w:type="pct"/>
            <w:vAlign w:val="center"/>
          </w:tcPr>
          <w:p w:rsidR="00A10495" w:rsidRPr="00183C54" w:rsidRDefault="00A10495" w:rsidP="00A10495">
            <w:pPr>
              <w:spacing w:line="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BA"/>
              </w:rPr>
            </w:pPr>
            <w:r w:rsidRPr="00183C54">
              <w:rPr>
                <w:rFonts w:ascii="Tahoma" w:hAnsi="Tahoma" w:cs="Tahoma"/>
                <w:b/>
                <w:noProof/>
                <w:sz w:val="20"/>
                <w:szCs w:val="20"/>
                <w:lang w:val="sr-Latn-BA"/>
              </w:rPr>
              <w:t>Ukupno u    (  ) bez PDV-a</w:t>
            </w:r>
          </w:p>
        </w:tc>
      </w:tr>
      <w:tr w:rsidR="00570B96" w:rsidRPr="00BA005C" w:rsidTr="00570B96">
        <w:trPr>
          <w:trHeight w:val="583"/>
        </w:trPr>
        <w:tc>
          <w:tcPr>
            <w:tcW w:w="244" w:type="pct"/>
            <w:vAlign w:val="center"/>
          </w:tcPr>
          <w:p w:rsidR="00570B96" w:rsidRPr="00570B96" w:rsidRDefault="00570B96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val="sr-Latn-BA"/>
              </w:rPr>
            </w:pPr>
            <w:r w:rsidRPr="00570B9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val="sr-Latn-BA"/>
              </w:rPr>
              <w:t>1.</w:t>
            </w:r>
          </w:p>
        </w:tc>
        <w:tc>
          <w:tcPr>
            <w:tcW w:w="1572" w:type="pct"/>
            <w:vAlign w:val="center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Rotaciona bomba - RPVOT, Tannas</w:t>
            </w:r>
          </w:p>
        </w:tc>
        <w:tc>
          <w:tcPr>
            <w:tcW w:w="416" w:type="pct"/>
            <w:vAlign w:val="center"/>
          </w:tcPr>
          <w:p w:rsidR="00570B96" w:rsidRPr="00A10495" w:rsidRDefault="00570B96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2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/1</w:t>
            </w:r>
          </w:p>
        </w:tc>
        <w:tc>
          <w:tcPr>
            <w:tcW w:w="1400" w:type="pct"/>
            <w:vAlign w:val="center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 xml:space="preserve">servis, kalibracija  i validacija od strane ovlašćenog servisera </w:t>
            </w:r>
          </w:p>
        </w:tc>
        <w:tc>
          <w:tcPr>
            <w:tcW w:w="783" w:type="pct"/>
            <w:vAlign w:val="center"/>
          </w:tcPr>
          <w:p w:rsidR="00570B96" w:rsidRPr="00183C54" w:rsidRDefault="00570B96" w:rsidP="00570B96">
            <w:pPr>
              <w:pStyle w:val="Bodytext40"/>
              <w:shd w:val="clear" w:color="auto" w:fill="auto"/>
              <w:spacing w:before="0" w:after="0" w:line="0" w:lineRule="atLeast"/>
              <w:jc w:val="center"/>
              <w:rPr>
                <w:noProof/>
                <w:lang w:val="sr-Latn-BA" w:eastAsia="sr-Cyrl-CS"/>
              </w:rPr>
            </w:pPr>
          </w:p>
        </w:tc>
        <w:tc>
          <w:tcPr>
            <w:tcW w:w="585" w:type="pct"/>
            <w:vAlign w:val="center"/>
          </w:tcPr>
          <w:p w:rsidR="00570B96" w:rsidRPr="00183C54" w:rsidRDefault="00570B96" w:rsidP="00570B96">
            <w:pPr>
              <w:spacing w:line="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BA"/>
              </w:rPr>
            </w:pPr>
          </w:p>
        </w:tc>
      </w:tr>
      <w:tr w:rsidR="00C73727" w:rsidRPr="00BA005C" w:rsidTr="00570B96">
        <w:trPr>
          <w:trHeight w:val="583"/>
        </w:trPr>
        <w:tc>
          <w:tcPr>
            <w:tcW w:w="244" w:type="pct"/>
            <w:vAlign w:val="center"/>
          </w:tcPr>
          <w:p w:rsidR="00C73727" w:rsidRPr="00570B96" w:rsidRDefault="00C73727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val="sr-Latn-BA"/>
              </w:rPr>
              <w:t>2.</w:t>
            </w:r>
          </w:p>
        </w:tc>
        <w:tc>
          <w:tcPr>
            <w:tcW w:w="1572" w:type="pct"/>
            <w:vAlign w:val="center"/>
          </w:tcPr>
          <w:p w:rsidR="00C73727" w:rsidRPr="00A10495" w:rsidRDefault="00C73727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ED XRF (Twin-X), Oxford</w:t>
            </w:r>
          </w:p>
        </w:tc>
        <w:tc>
          <w:tcPr>
            <w:tcW w:w="416" w:type="pct"/>
            <w:vAlign w:val="center"/>
          </w:tcPr>
          <w:p w:rsidR="00C73727" w:rsidRDefault="00C73727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Align w:val="center"/>
          </w:tcPr>
          <w:p w:rsidR="00C73727" w:rsidRPr="00A10495" w:rsidRDefault="00C73727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servis (popravak i dotjerivanje u ispravno stanje-nema slikei ne može se pokrenuti aplikativni program), kalibracija i validacija aparata od strane ovlašćenog servisera</w:t>
            </w:r>
          </w:p>
        </w:tc>
        <w:tc>
          <w:tcPr>
            <w:tcW w:w="783" w:type="pct"/>
            <w:vAlign w:val="center"/>
          </w:tcPr>
          <w:p w:rsidR="00C73727" w:rsidRPr="00183C54" w:rsidRDefault="00C73727" w:rsidP="00570B96">
            <w:pPr>
              <w:pStyle w:val="Bodytext40"/>
              <w:shd w:val="clear" w:color="auto" w:fill="auto"/>
              <w:spacing w:before="0" w:after="0" w:line="0" w:lineRule="atLeast"/>
              <w:jc w:val="center"/>
              <w:rPr>
                <w:noProof/>
                <w:lang w:val="sr-Latn-BA" w:eastAsia="sr-Cyrl-CS"/>
              </w:rPr>
            </w:pPr>
          </w:p>
        </w:tc>
        <w:tc>
          <w:tcPr>
            <w:tcW w:w="585" w:type="pct"/>
            <w:vAlign w:val="center"/>
          </w:tcPr>
          <w:p w:rsidR="00C73727" w:rsidRPr="00183C54" w:rsidRDefault="00C73727" w:rsidP="00570B96">
            <w:pPr>
              <w:spacing w:line="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BA"/>
              </w:rPr>
            </w:pPr>
          </w:p>
        </w:tc>
      </w:tr>
      <w:tr w:rsidR="00570B96" w:rsidRPr="00BA005C" w:rsidTr="00716498">
        <w:trPr>
          <w:trHeight w:val="742"/>
        </w:trPr>
        <w:tc>
          <w:tcPr>
            <w:tcW w:w="244" w:type="pct"/>
            <w:vAlign w:val="center"/>
          </w:tcPr>
          <w:p w:rsidR="00570B96" w:rsidRPr="00A10495" w:rsidRDefault="00C73727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3</w:t>
            </w:r>
            <w:r w:rsidR="00570B96"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  <w:hideMark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Refraktometar  ABBMAT 300, AP</w:t>
            </w:r>
          </w:p>
        </w:tc>
        <w:tc>
          <w:tcPr>
            <w:tcW w:w="416" w:type="pct"/>
            <w:vAlign w:val="center"/>
            <w:hideMark/>
          </w:tcPr>
          <w:p w:rsidR="00570B96" w:rsidRPr="00A10495" w:rsidRDefault="00570B96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/1</w:t>
            </w:r>
          </w:p>
        </w:tc>
        <w:tc>
          <w:tcPr>
            <w:tcW w:w="1400" w:type="pct"/>
            <w:vAlign w:val="center"/>
            <w:hideMark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servis</w:t>
            </w: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, kalibracija i validacija o</w:t>
            </w:r>
            <w:r w:rsidR="00C73727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d strane ovlašćenog servisera</w:t>
            </w:r>
          </w:p>
        </w:tc>
        <w:tc>
          <w:tcPr>
            <w:tcW w:w="783" w:type="pct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</w:tr>
      <w:tr w:rsidR="00C73727" w:rsidRPr="00BA005C" w:rsidTr="00C73727">
        <w:trPr>
          <w:trHeight w:val="750"/>
        </w:trPr>
        <w:tc>
          <w:tcPr>
            <w:tcW w:w="244" w:type="pct"/>
            <w:vAlign w:val="center"/>
          </w:tcPr>
          <w:p w:rsidR="00C73727" w:rsidRPr="00C73727" w:rsidRDefault="00C73727" w:rsidP="00C73727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C73727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4.</w:t>
            </w:r>
          </w:p>
        </w:tc>
        <w:tc>
          <w:tcPr>
            <w:tcW w:w="1572" w:type="pct"/>
            <w:hideMark/>
          </w:tcPr>
          <w:p w:rsidR="00C73727" w:rsidRPr="00C73727" w:rsidRDefault="00C73727" w:rsidP="00C73727">
            <w:pPr>
              <w:rPr>
                <w:rFonts w:ascii="Tahoma" w:eastAsia="Times New Roman" w:hAnsi="Tahoma" w:cs="Tahoma"/>
                <w:sz w:val="20"/>
                <w:szCs w:val="20"/>
                <w:lang w:val="sr-Cyrl-CS"/>
              </w:rPr>
            </w:pPr>
            <w:r w:rsidRPr="00C73727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Aparat za određivanje tačke paljenja -COC, Model CLA5, Anton Paar</w:t>
            </w:r>
          </w:p>
        </w:tc>
        <w:tc>
          <w:tcPr>
            <w:tcW w:w="416" w:type="pct"/>
            <w:vAlign w:val="center"/>
            <w:hideMark/>
          </w:tcPr>
          <w:p w:rsidR="00C73727" w:rsidRPr="00C73727" w:rsidRDefault="00C73727" w:rsidP="00C73727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C73727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hideMark/>
          </w:tcPr>
          <w:p w:rsidR="00C73727" w:rsidRPr="00C73727" w:rsidRDefault="00C73727" w:rsidP="00C73727">
            <w:pP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C73727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servis, kalibracija i validacija aparata od strane ovlašćenog servisera,</w:t>
            </w:r>
          </w:p>
        </w:tc>
        <w:tc>
          <w:tcPr>
            <w:tcW w:w="783" w:type="pct"/>
          </w:tcPr>
          <w:p w:rsidR="00C73727" w:rsidRPr="00A10495" w:rsidRDefault="00C73727" w:rsidP="00C73727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C73727" w:rsidRPr="00A10495" w:rsidRDefault="00C73727" w:rsidP="00C73727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</w:tr>
      <w:tr w:rsidR="00570B96" w:rsidRPr="00BA005C" w:rsidTr="00737A46">
        <w:trPr>
          <w:trHeight w:val="602"/>
        </w:trPr>
        <w:tc>
          <w:tcPr>
            <w:tcW w:w="244" w:type="pct"/>
            <w:vAlign w:val="center"/>
          </w:tcPr>
          <w:p w:rsidR="00570B96" w:rsidRPr="00A10495" w:rsidRDefault="00C73727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5</w:t>
            </w:r>
            <w:r w:rsidR="00570B96"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  <w:hideMark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 xml:space="preserve">Termostar/Kabinet na:  0°C; </w:t>
            </w:r>
            <w:r w:rsidR="00C73727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 xml:space="preserve">          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-17°C; -33°C; -51°C</w:t>
            </w:r>
          </w:p>
        </w:tc>
        <w:tc>
          <w:tcPr>
            <w:tcW w:w="416" w:type="pct"/>
            <w:vAlign w:val="center"/>
            <w:hideMark/>
          </w:tcPr>
          <w:p w:rsidR="00570B96" w:rsidRPr="00A10495" w:rsidRDefault="00570B96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Merge w:val="restart"/>
            <w:vAlign w:val="center"/>
            <w:hideMark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servis i punjenje sistema rashladnim sredstvom, provjera režima/brzine hlađenja, provjera stabilnosti termostatiranja na definisanim t</w:t>
            </w: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emperaturama, validacija sa CRM</w:t>
            </w:r>
          </w:p>
        </w:tc>
        <w:tc>
          <w:tcPr>
            <w:tcW w:w="783" w:type="pct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</w:tr>
      <w:tr w:rsidR="00570B96" w:rsidRPr="00A10495" w:rsidTr="00737A46">
        <w:trPr>
          <w:trHeight w:val="497"/>
        </w:trPr>
        <w:tc>
          <w:tcPr>
            <w:tcW w:w="244" w:type="pct"/>
            <w:vAlign w:val="center"/>
          </w:tcPr>
          <w:p w:rsidR="00570B96" w:rsidRPr="00A10495" w:rsidRDefault="00C73727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6</w:t>
            </w:r>
            <w:r w:rsidR="00570B96"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  <w:hideMark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Termostat do  -70°C : 0,1°C</w:t>
            </w:r>
          </w:p>
        </w:tc>
        <w:tc>
          <w:tcPr>
            <w:tcW w:w="416" w:type="pct"/>
            <w:vAlign w:val="center"/>
            <w:hideMark/>
          </w:tcPr>
          <w:p w:rsidR="00570B96" w:rsidRPr="00A10495" w:rsidRDefault="00570B96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Merge/>
            <w:vAlign w:val="center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783" w:type="pct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</w:tr>
      <w:tr w:rsidR="00570B96" w:rsidRPr="00A10495" w:rsidTr="00737A46">
        <w:trPr>
          <w:trHeight w:val="519"/>
        </w:trPr>
        <w:tc>
          <w:tcPr>
            <w:tcW w:w="244" w:type="pct"/>
            <w:vAlign w:val="center"/>
          </w:tcPr>
          <w:p w:rsidR="00570B96" w:rsidRPr="00A10495" w:rsidRDefault="00C73727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7</w:t>
            </w:r>
            <w:r w:rsidR="00570B96"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  <w:hideMark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Termostat do  -45°C : 0,1°C</w:t>
            </w:r>
          </w:p>
        </w:tc>
        <w:tc>
          <w:tcPr>
            <w:tcW w:w="416" w:type="pct"/>
            <w:vAlign w:val="center"/>
            <w:hideMark/>
          </w:tcPr>
          <w:p w:rsidR="00570B96" w:rsidRPr="00A10495" w:rsidRDefault="00570B96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Merge/>
            <w:vAlign w:val="center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783" w:type="pct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</w:tr>
      <w:tr w:rsidR="00570B96" w:rsidRPr="00A10495" w:rsidTr="00716498">
        <w:trPr>
          <w:trHeight w:val="399"/>
        </w:trPr>
        <w:tc>
          <w:tcPr>
            <w:tcW w:w="244" w:type="pct"/>
            <w:vAlign w:val="center"/>
          </w:tcPr>
          <w:p w:rsidR="00570B96" w:rsidRPr="00A10495" w:rsidRDefault="00C73727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8</w:t>
            </w:r>
            <w:r w:rsidR="00570B96"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  <w:hideMark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Termostat do -30°C : 0,1°C</w:t>
            </w:r>
          </w:p>
        </w:tc>
        <w:tc>
          <w:tcPr>
            <w:tcW w:w="416" w:type="pct"/>
            <w:vAlign w:val="center"/>
            <w:hideMark/>
          </w:tcPr>
          <w:p w:rsidR="00570B96" w:rsidRPr="00A10495" w:rsidRDefault="00570B96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Merge/>
            <w:vAlign w:val="center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783" w:type="pct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</w:tr>
      <w:tr w:rsidR="00570B96" w:rsidRPr="00BA005C" w:rsidTr="00716498">
        <w:trPr>
          <w:trHeight w:val="399"/>
        </w:trPr>
        <w:tc>
          <w:tcPr>
            <w:tcW w:w="244" w:type="pct"/>
            <w:vAlign w:val="center"/>
          </w:tcPr>
          <w:p w:rsidR="00570B96" w:rsidRDefault="00C73727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9</w:t>
            </w:r>
            <w:r w:rsidR="00570B96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Aparat za određivanje sadržaja azota - UDK 127, VELP</w:t>
            </w:r>
          </w:p>
        </w:tc>
        <w:tc>
          <w:tcPr>
            <w:tcW w:w="416" w:type="pct"/>
            <w:vAlign w:val="center"/>
          </w:tcPr>
          <w:p w:rsidR="00570B96" w:rsidRPr="00A10495" w:rsidRDefault="00570B96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Align w:val="center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servis, kalibracija i validacija</w:t>
            </w:r>
            <w:r w:rsidR="00C73727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 xml:space="preserve"> od strane ovlašćenog servisera</w:t>
            </w:r>
          </w:p>
        </w:tc>
        <w:tc>
          <w:tcPr>
            <w:tcW w:w="783" w:type="pct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</w:tr>
      <w:tr w:rsidR="00570B96" w:rsidRPr="00BA005C" w:rsidTr="00716498">
        <w:trPr>
          <w:trHeight w:val="399"/>
        </w:trPr>
        <w:tc>
          <w:tcPr>
            <w:tcW w:w="244" w:type="pct"/>
            <w:vAlign w:val="center"/>
          </w:tcPr>
          <w:p w:rsidR="00570B96" w:rsidRDefault="00737A46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10</w:t>
            </w:r>
            <w:r w:rsidR="00570B96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Aparat za digestiju DK 6, VELP</w:t>
            </w:r>
          </w:p>
        </w:tc>
        <w:tc>
          <w:tcPr>
            <w:tcW w:w="416" w:type="pct"/>
            <w:vAlign w:val="center"/>
          </w:tcPr>
          <w:p w:rsidR="00570B96" w:rsidRPr="00A10495" w:rsidRDefault="00570B96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Align w:val="center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servis, kalibracija i validacija</w:t>
            </w: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 xml:space="preserve"> od strane ovlašćenog servisera</w:t>
            </w:r>
          </w:p>
        </w:tc>
        <w:tc>
          <w:tcPr>
            <w:tcW w:w="783" w:type="pct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</w:tr>
      <w:tr w:rsidR="00570B96" w:rsidRPr="00BA005C" w:rsidTr="00716498">
        <w:trPr>
          <w:trHeight w:val="432"/>
        </w:trPr>
        <w:tc>
          <w:tcPr>
            <w:tcW w:w="244" w:type="pct"/>
            <w:vAlign w:val="center"/>
          </w:tcPr>
          <w:p w:rsidR="00570B96" w:rsidRDefault="00737A46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11</w:t>
            </w:r>
            <w:r w:rsidR="00570B96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Kabinet za BPK, VELP</w:t>
            </w:r>
          </w:p>
        </w:tc>
        <w:tc>
          <w:tcPr>
            <w:tcW w:w="416" w:type="pct"/>
            <w:vAlign w:val="center"/>
          </w:tcPr>
          <w:p w:rsidR="00570B96" w:rsidRPr="00A10495" w:rsidRDefault="00570B96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Align w:val="center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servis, kalibracija i validacija</w:t>
            </w: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 xml:space="preserve"> od strane ovlašćenog servisera</w:t>
            </w:r>
          </w:p>
        </w:tc>
        <w:tc>
          <w:tcPr>
            <w:tcW w:w="783" w:type="pct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</w:tr>
      <w:tr w:rsidR="00570B96" w:rsidRPr="00BA005C" w:rsidTr="00716498">
        <w:trPr>
          <w:trHeight w:val="432"/>
        </w:trPr>
        <w:tc>
          <w:tcPr>
            <w:tcW w:w="244" w:type="pct"/>
            <w:vAlign w:val="center"/>
          </w:tcPr>
          <w:p w:rsidR="00570B96" w:rsidRDefault="00737A46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12</w:t>
            </w:r>
            <w:r w:rsidR="00570B96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Tintometer -  PFX 880, Lovibond</w:t>
            </w:r>
          </w:p>
        </w:tc>
        <w:tc>
          <w:tcPr>
            <w:tcW w:w="416" w:type="pct"/>
            <w:vAlign w:val="center"/>
          </w:tcPr>
          <w:p w:rsidR="00570B96" w:rsidRPr="00A10495" w:rsidRDefault="00570B96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Align w:val="center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servis</w:t>
            </w: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 xml:space="preserve"> (zamjena potrošnih dijelova)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 xml:space="preserve">, kalibracija i validacija od strane </w:t>
            </w: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ovlašćenog servisera</w:t>
            </w:r>
          </w:p>
        </w:tc>
        <w:tc>
          <w:tcPr>
            <w:tcW w:w="783" w:type="pct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</w:tr>
      <w:tr w:rsidR="00570B96" w:rsidRPr="00BA005C" w:rsidTr="00716498">
        <w:trPr>
          <w:trHeight w:val="432"/>
        </w:trPr>
        <w:tc>
          <w:tcPr>
            <w:tcW w:w="244" w:type="pct"/>
            <w:vAlign w:val="center"/>
          </w:tcPr>
          <w:p w:rsidR="00570B96" w:rsidRDefault="00737A46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13</w:t>
            </w:r>
            <w:r w:rsidR="00570B96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Oksidaciona stabilnost masti, Scavini</w:t>
            </w:r>
          </w:p>
        </w:tc>
        <w:tc>
          <w:tcPr>
            <w:tcW w:w="416" w:type="pct"/>
            <w:vAlign w:val="center"/>
          </w:tcPr>
          <w:p w:rsidR="00570B96" w:rsidRPr="00A10495" w:rsidRDefault="00D414D6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Align w:val="center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 xml:space="preserve">servis, kalibracija i validacija od strane </w:t>
            </w: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ovlašćenog servisera</w:t>
            </w:r>
          </w:p>
        </w:tc>
        <w:tc>
          <w:tcPr>
            <w:tcW w:w="783" w:type="pct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</w:tr>
      <w:tr w:rsidR="00570B96" w:rsidRPr="00BA005C" w:rsidTr="00716498">
        <w:trPr>
          <w:trHeight w:val="432"/>
        </w:trPr>
        <w:tc>
          <w:tcPr>
            <w:tcW w:w="244" w:type="pct"/>
            <w:vAlign w:val="center"/>
          </w:tcPr>
          <w:p w:rsidR="00570B96" w:rsidRDefault="00737A46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14</w:t>
            </w:r>
            <w:r w:rsidR="00570B96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</w:tcPr>
          <w:p w:rsidR="00570B96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Aparat za određivanje gustine naftnih produkata, Rudolph</w:t>
            </w:r>
          </w:p>
        </w:tc>
        <w:tc>
          <w:tcPr>
            <w:tcW w:w="416" w:type="pct"/>
            <w:vAlign w:val="center"/>
          </w:tcPr>
          <w:p w:rsidR="00570B96" w:rsidRPr="00A10495" w:rsidRDefault="00D414D6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Align w:val="center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servis</w:t>
            </w: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 xml:space="preserve"> (zamjena potrošnih dijelova)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 xml:space="preserve">, kalibracija i validacija od strane </w:t>
            </w: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ovlašćenog servisera</w:t>
            </w:r>
          </w:p>
        </w:tc>
        <w:tc>
          <w:tcPr>
            <w:tcW w:w="783" w:type="pct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</w:tr>
      <w:tr w:rsidR="00570B96" w:rsidRPr="00BA005C" w:rsidTr="00716498">
        <w:trPr>
          <w:trHeight w:val="692"/>
        </w:trPr>
        <w:tc>
          <w:tcPr>
            <w:tcW w:w="244" w:type="pct"/>
            <w:vAlign w:val="center"/>
          </w:tcPr>
          <w:p w:rsidR="00570B96" w:rsidRPr="00A10495" w:rsidRDefault="00737A46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15</w:t>
            </w:r>
            <w:r w:rsidR="00570B96"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  <w:hideMark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Aparat za testove smične stabilnosti, Kolher</w:t>
            </w:r>
          </w:p>
        </w:tc>
        <w:tc>
          <w:tcPr>
            <w:tcW w:w="416" w:type="pct"/>
            <w:vAlign w:val="center"/>
            <w:hideMark/>
          </w:tcPr>
          <w:p w:rsidR="00570B96" w:rsidRPr="00A10495" w:rsidRDefault="00570B96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Align w:val="center"/>
            <w:hideMark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servis, kalibracija i validacija</w:t>
            </w:r>
            <w:r w:rsidR="00C0780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 xml:space="preserve"> od strane ovlašćenog servisera</w:t>
            </w:r>
          </w:p>
        </w:tc>
        <w:tc>
          <w:tcPr>
            <w:tcW w:w="783" w:type="pct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</w:tr>
      <w:tr w:rsidR="00570B96" w:rsidRPr="00BA005C" w:rsidTr="00716498">
        <w:trPr>
          <w:trHeight w:val="566"/>
        </w:trPr>
        <w:tc>
          <w:tcPr>
            <w:tcW w:w="244" w:type="pct"/>
            <w:vAlign w:val="center"/>
          </w:tcPr>
          <w:p w:rsidR="00570B96" w:rsidRPr="00A10495" w:rsidRDefault="00737A46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16</w:t>
            </w:r>
            <w:r w:rsidR="00570B96"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  <w:hideMark/>
          </w:tcPr>
          <w:p w:rsidR="00570B96" w:rsidRPr="00A10495" w:rsidRDefault="00737A4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 xml:space="preserve">Automatski aparat za određivanje </w:t>
            </w:r>
            <w:r w:rsidR="00570B96"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tačke kapanja mazivih masti, Scavini</w:t>
            </w:r>
          </w:p>
        </w:tc>
        <w:tc>
          <w:tcPr>
            <w:tcW w:w="416" w:type="pct"/>
            <w:vAlign w:val="center"/>
            <w:hideMark/>
          </w:tcPr>
          <w:p w:rsidR="00570B96" w:rsidRPr="00A10495" w:rsidRDefault="00570B96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Align w:val="center"/>
            <w:hideMark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servis, kalibracija  i validacija</w:t>
            </w:r>
            <w:r w:rsidR="00C0780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 xml:space="preserve"> od strane ovlašćenog servisera</w:t>
            </w:r>
          </w:p>
        </w:tc>
        <w:tc>
          <w:tcPr>
            <w:tcW w:w="783" w:type="pct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</w:tr>
      <w:tr w:rsidR="00570B96" w:rsidRPr="00BA005C" w:rsidTr="00716498">
        <w:trPr>
          <w:trHeight w:val="673"/>
        </w:trPr>
        <w:tc>
          <w:tcPr>
            <w:tcW w:w="244" w:type="pct"/>
            <w:vAlign w:val="center"/>
          </w:tcPr>
          <w:p w:rsidR="00570B96" w:rsidRPr="00A10495" w:rsidRDefault="00737A46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17</w:t>
            </w:r>
            <w:r w:rsidR="00570B96"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  <w:hideMark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OILLAB 580, Linetronic Technologies</w:t>
            </w:r>
          </w:p>
        </w:tc>
        <w:tc>
          <w:tcPr>
            <w:tcW w:w="416" w:type="pct"/>
            <w:vAlign w:val="center"/>
            <w:hideMark/>
          </w:tcPr>
          <w:p w:rsidR="00570B96" w:rsidRPr="00A10495" w:rsidRDefault="00570B96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Align w:val="center"/>
            <w:hideMark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servis, kalibracija i validacija</w:t>
            </w:r>
            <w:r w:rsidR="00C0780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 xml:space="preserve"> od strane ovlašćenog servisera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 xml:space="preserve"> </w:t>
            </w:r>
          </w:p>
        </w:tc>
        <w:tc>
          <w:tcPr>
            <w:tcW w:w="783" w:type="pct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</w:tr>
      <w:tr w:rsidR="00C07805" w:rsidRPr="00BA005C" w:rsidTr="00716498">
        <w:trPr>
          <w:trHeight w:val="673"/>
        </w:trPr>
        <w:tc>
          <w:tcPr>
            <w:tcW w:w="244" w:type="pct"/>
            <w:vAlign w:val="center"/>
          </w:tcPr>
          <w:p w:rsidR="00C07805" w:rsidRDefault="00737A46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18</w:t>
            </w:r>
            <w:r w:rsidR="00C0780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</w:tcPr>
          <w:p w:rsidR="00C07805" w:rsidRDefault="00C07805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S-flow IV+Houilon Viscometer, OMNITEK</w:t>
            </w:r>
          </w:p>
        </w:tc>
        <w:tc>
          <w:tcPr>
            <w:tcW w:w="416" w:type="pct"/>
            <w:vAlign w:val="center"/>
          </w:tcPr>
          <w:p w:rsidR="00C07805" w:rsidRPr="00A10495" w:rsidRDefault="00C07805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Align w:val="center"/>
          </w:tcPr>
          <w:p w:rsidR="00C07805" w:rsidRPr="00A10495" w:rsidRDefault="00C07805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servis, kalibracija i validacija</w:t>
            </w: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 xml:space="preserve"> od strane ovlašćenog servisera</w:t>
            </w:r>
          </w:p>
        </w:tc>
        <w:tc>
          <w:tcPr>
            <w:tcW w:w="783" w:type="pct"/>
          </w:tcPr>
          <w:p w:rsidR="00C07805" w:rsidRPr="00A10495" w:rsidRDefault="00C07805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C07805" w:rsidRPr="00A10495" w:rsidRDefault="00C07805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</w:tr>
      <w:tr w:rsidR="00737A46" w:rsidRPr="00BA005C" w:rsidTr="00737A46">
        <w:trPr>
          <w:trHeight w:val="680"/>
        </w:trPr>
        <w:tc>
          <w:tcPr>
            <w:tcW w:w="244" w:type="pct"/>
            <w:vAlign w:val="center"/>
          </w:tcPr>
          <w:p w:rsidR="00737A46" w:rsidRPr="00A10495" w:rsidRDefault="00737A46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lastRenderedPageBreak/>
              <w:t>19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  <w:hideMark/>
          </w:tcPr>
          <w:p w:rsidR="00737A46" w:rsidRPr="00737A46" w:rsidRDefault="00737A46" w:rsidP="00737A4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737A46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Automatski aparat za određivanje DDF, BAUR</w:t>
            </w:r>
          </w:p>
        </w:tc>
        <w:tc>
          <w:tcPr>
            <w:tcW w:w="416" w:type="pct"/>
            <w:vAlign w:val="center"/>
            <w:hideMark/>
          </w:tcPr>
          <w:p w:rsidR="00737A46" w:rsidRPr="00737A46" w:rsidRDefault="00737A46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737A46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Align w:val="center"/>
            <w:hideMark/>
          </w:tcPr>
          <w:p w:rsidR="00737A46" w:rsidRPr="00737A46" w:rsidRDefault="00737A46" w:rsidP="00737A4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737A46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servis, kalibracija i validacija</w:t>
            </w: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 xml:space="preserve"> od strane ovlašćenog servisera</w:t>
            </w:r>
          </w:p>
        </w:tc>
        <w:tc>
          <w:tcPr>
            <w:tcW w:w="783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</w:tr>
      <w:tr w:rsidR="00570B96" w:rsidRPr="00BA005C" w:rsidTr="00716498">
        <w:trPr>
          <w:trHeight w:val="562"/>
        </w:trPr>
        <w:tc>
          <w:tcPr>
            <w:tcW w:w="244" w:type="pct"/>
            <w:vAlign w:val="center"/>
          </w:tcPr>
          <w:p w:rsidR="00570B96" w:rsidRPr="00A10495" w:rsidRDefault="00737A46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20</w:t>
            </w:r>
            <w:r w:rsidR="00570B96"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</w:tcPr>
          <w:p w:rsidR="00570B96" w:rsidRPr="00A10495" w:rsidRDefault="00C07805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Aparat</w:t>
            </w:r>
            <w:r w:rsidR="00737A46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i</w:t>
            </w: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 xml:space="preserve"> za testove pjenjenja</w:t>
            </w:r>
            <w:r w:rsidR="00570B96"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 xml:space="preserve"> na 24, 94 i 150°C, Scavini</w:t>
            </w:r>
          </w:p>
        </w:tc>
        <w:tc>
          <w:tcPr>
            <w:tcW w:w="416" w:type="pct"/>
            <w:vAlign w:val="center"/>
          </w:tcPr>
          <w:p w:rsidR="00570B96" w:rsidRPr="00A10495" w:rsidRDefault="00570B96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2/1</w:t>
            </w:r>
          </w:p>
        </w:tc>
        <w:tc>
          <w:tcPr>
            <w:tcW w:w="1400" w:type="pct"/>
            <w:vAlign w:val="center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kalibracija  i validacija</w:t>
            </w:r>
            <w:r w:rsidR="00C0780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 xml:space="preserve"> od strane ovlašćenog servisera</w:t>
            </w:r>
          </w:p>
        </w:tc>
        <w:tc>
          <w:tcPr>
            <w:tcW w:w="783" w:type="pct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</w:tr>
      <w:tr w:rsidR="00570B96" w:rsidRPr="00BA005C" w:rsidTr="00716498">
        <w:trPr>
          <w:trHeight w:val="556"/>
        </w:trPr>
        <w:tc>
          <w:tcPr>
            <w:tcW w:w="244" w:type="pct"/>
            <w:vAlign w:val="center"/>
          </w:tcPr>
          <w:p w:rsidR="00570B96" w:rsidRPr="00A10495" w:rsidRDefault="00737A46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21</w:t>
            </w:r>
            <w:r w:rsidR="00570B96"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Aparat za testove korozije, Scavini</w:t>
            </w:r>
          </w:p>
        </w:tc>
        <w:tc>
          <w:tcPr>
            <w:tcW w:w="416" w:type="pct"/>
            <w:vAlign w:val="center"/>
          </w:tcPr>
          <w:p w:rsidR="00570B96" w:rsidRPr="00A10495" w:rsidRDefault="00570B96" w:rsidP="00570B9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Align w:val="center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servis, kalibracija i validacija</w:t>
            </w:r>
            <w:r w:rsidR="00C0780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 xml:space="preserve"> od strane ovlašćenog servisera</w:t>
            </w:r>
          </w:p>
        </w:tc>
        <w:tc>
          <w:tcPr>
            <w:tcW w:w="783" w:type="pct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570B96" w:rsidRPr="00A10495" w:rsidRDefault="00570B96" w:rsidP="00570B9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</w:tr>
      <w:tr w:rsidR="00737A46" w:rsidRPr="00BA005C" w:rsidTr="00737A46">
        <w:trPr>
          <w:trHeight w:val="556"/>
        </w:trPr>
        <w:tc>
          <w:tcPr>
            <w:tcW w:w="244" w:type="pct"/>
            <w:vAlign w:val="center"/>
          </w:tcPr>
          <w:p w:rsidR="00737A46" w:rsidRPr="00737A46" w:rsidRDefault="00737A46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737A46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22</w:t>
            </w: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</w:tcPr>
          <w:p w:rsidR="00737A46" w:rsidRPr="00737A46" w:rsidRDefault="00737A46" w:rsidP="00737A4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737A46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Kabinet za PP i CP,  Model CAPP-404, Scavini</w:t>
            </w:r>
          </w:p>
        </w:tc>
        <w:tc>
          <w:tcPr>
            <w:tcW w:w="416" w:type="pct"/>
            <w:vAlign w:val="center"/>
          </w:tcPr>
          <w:p w:rsidR="00737A46" w:rsidRPr="00737A46" w:rsidRDefault="00737A46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737A46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Align w:val="center"/>
          </w:tcPr>
          <w:p w:rsidR="00737A46" w:rsidRPr="00737A46" w:rsidRDefault="00737A46" w:rsidP="00737A4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737A46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 xml:space="preserve">servis, kalibracija i validacija od strane </w:t>
            </w: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ovlašćenog servisera</w:t>
            </w:r>
          </w:p>
        </w:tc>
        <w:tc>
          <w:tcPr>
            <w:tcW w:w="783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</w:tr>
      <w:tr w:rsidR="00737A46" w:rsidRPr="00BA005C" w:rsidTr="00737A46">
        <w:trPr>
          <w:trHeight w:val="556"/>
        </w:trPr>
        <w:tc>
          <w:tcPr>
            <w:tcW w:w="244" w:type="pct"/>
            <w:vAlign w:val="center"/>
          </w:tcPr>
          <w:p w:rsidR="00737A46" w:rsidRPr="00737A46" w:rsidRDefault="00737A46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737A46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23</w:t>
            </w: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</w:tcPr>
          <w:p w:rsidR="00737A46" w:rsidRPr="00737A46" w:rsidRDefault="00737A46" w:rsidP="00737A4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737A46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Laserski brojač čestica, Model S40 Oil, PAMAS</w:t>
            </w:r>
          </w:p>
        </w:tc>
        <w:tc>
          <w:tcPr>
            <w:tcW w:w="416" w:type="pct"/>
            <w:vAlign w:val="center"/>
          </w:tcPr>
          <w:p w:rsidR="00737A46" w:rsidRPr="00737A46" w:rsidRDefault="00737A46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737A46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Align w:val="center"/>
          </w:tcPr>
          <w:p w:rsidR="00737A46" w:rsidRPr="00737A46" w:rsidRDefault="00737A46" w:rsidP="00737A4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737A46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servis, kalibracija i validacija od strane ovlašćenog servisera</w:t>
            </w:r>
          </w:p>
        </w:tc>
        <w:tc>
          <w:tcPr>
            <w:tcW w:w="783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</w:tr>
      <w:tr w:rsidR="00737A46" w:rsidRPr="00BA005C" w:rsidTr="00716498">
        <w:trPr>
          <w:trHeight w:val="1048"/>
        </w:trPr>
        <w:tc>
          <w:tcPr>
            <w:tcW w:w="244" w:type="pct"/>
            <w:vAlign w:val="center"/>
          </w:tcPr>
          <w:p w:rsidR="00737A46" w:rsidRPr="00A10495" w:rsidRDefault="00737A46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24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  <w:hideMark/>
          </w:tcPr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Peć za žarenje, TR 1011P</w:t>
            </w:r>
          </w:p>
        </w:tc>
        <w:tc>
          <w:tcPr>
            <w:tcW w:w="416" w:type="pct"/>
            <w:vAlign w:val="center"/>
            <w:hideMark/>
          </w:tcPr>
          <w:p w:rsidR="00737A46" w:rsidRPr="00A10495" w:rsidRDefault="00737A46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/1</w:t>
            </w:r>
          </w:p>
        </w:tc>
        <w:tc>
          <w:tcPr>
            <w:tcW w:w="1400" w:type="pct"/>
            <w:vAlign w:val="center"/>
            <w:hideMark/>
          </w:tcPr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 xml:space="preserve">Min. 7 kal. </w:t>
            </w: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t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ačaka u mjernom opsegu, a obavezne su:  +450,00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vertAlign w:val="superscript"/>
                <w:lang w:val="sr-Latn-BA"/>
              </w:rPr>
              <w:t>O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C; +500,00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vertAlign w:val="superscript"/>
                <w:lang w:val="sr-Latn-BA"/>
              </w:rPr>
              <w:t>O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C; +550,00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vertAlign w:val="superscript"/>
                <w:lang w:val="sr-Latn-BA"/>
              </w:rPr>
              <w:t>O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C; +600,00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vertAlign w:val="superscript"/>
                <w:lang w:val="sr-Latn-BA"/>
              </w:rPr>
              <w:t>O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C; +650,00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vertAlign w:val="superscript"/>
                <w:lang w:val="sr-Latn-BA"/>
              </w:rPr>
              <w:t>O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C; +750,00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vertAlign w:val="superscript"/>
                <w:lang w:val="sr-Latn-BA"/>
              </w:rPr>
              <w:t>O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C i 1150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vertAlign w:val="superscript"/>
                <w:lang w:val="sr-Latn-BA"/>
              </w:rPr>
              <w:t>O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C!</w:t>
            </w:r>
          </w:p>
        </w:tc>
        <w:tc>
          <w:tcPr>
            <w:tcW w:w="783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</w:tr>
      <w:tr w:rsidR="00737A46" w:rsidRPr="00BA005C" w:rsidTr="00737A46">
        <w:trPr>
          <w:trHeight w:val="788"/>
        </w:trPr>
        <w:tc>
          <w:tcPr>
            <w:tcW w:w="244" w:type="pct"/>
            <w:vAlign w:val="center"/>
          </w:tcPr>
          <w:p w:rsidR="00737A46" w:rsidRPr="00737A46" w:rsidRDefault="00737A46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737A46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25.</w:t>
            </w:r>
          </w:p>
        </w:tc>
        <w:tc>
          <w:tcPr>
            <w:tcW w:w="1572" w:type="pct"/>
            <w:vAlign w:val="center"/>
          </w:tcPr>
          <w:p w:rsidR="00737A46" w:rsidRPr="00737A46" w:rsidRDefault="00737A46" w:rsidP="00737A4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737A46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Digitalni termometar FLUKE 51 II i Sonda Tip „K“</w:t>
            </w:r>
          </w:p>
        </w:tc>
        <w:tc>
          <w:tcPr>
            <w:tcW w:w="416" w:type="pct"/>
            <w:vAlign w:val="center"/>
          </w:tcPr>
          <w:p w:rsidR="00737A46" w:rsidRPr="00737A46" w:rsidRDefault="00737A46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737A46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Align w:val="center"/>
          </w:tcPr>
          <w:p w:rsidR="00737A46" w:rsidRPr="00737A46" w:rsidRDefault="00737A46" w:rsidP="00737A4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737A46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Min. 5 kal. tačaka u mjernom opsegu, i to: 0</w:t>
            </w:r>
            <w:r w:rsidRPr="00737A46">
              <w:rPr>
                <w:rFonts w:ascii="Tahoma" w:eastAsia="Times New Roman" w:hAnsi="Tahoma" w:cs="Tahoma"/>
                <w:sz w:val="20"/>
                <w:szCs w:val="20"/>
                <w:vertAlign w:val="superscript"/>
                <w:lang w:val="sr-Latn-BA"/>
              </w:rPr>
              <w:t>O</w:t>
            </w:r>
            <w:r w:rsidRPr="00737A46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C; +20</w:t>
            </w:r>
            <w:r w:rsidRPr="00737A46">
              <w:rPr>
                <w:rFonts w:ascii="Tahoma" w:eastAsia="Times New Roman" w:hAnsi="Tahoma" w:cs="Tahoma"/>
                <w:sz w:val="20"/>
                <w:szCs w:val="20"/>
                <w:vertAlign w:val="superscript"/>
                <w:lang w:val="sr-Latn-BA"/>
              </w:rPr>
              <w:t>O</w:t>
            </w:r>
            <w:r w:rsidRPr="00737A46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C; +50</w:t>
            </w:r>
            <w:r w:rsidRPr="00737A46">
              <w:rPr>
                <w:rFonts w:ascii="Tahoma" w:eastAsia="Times New Roman" w:hAnsi="Tahoma" w:cs="Tahoma"/>
                <w:sz w:val="20"/>
                <w:szCs w:val="20"/>
                <w:vertAlign w:val="superscript"/>
                <w:lang w:val="sr-Latn-BA"/>
              </w:rPr>
              <w:t>O</w:t>
            </w:r>
            <w:r w:rsidRPr="00737A46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C; +100</w:t>
            </w:r>
            <w:r w:rsidRPr="00737A46">
              <w:rPr>
                <w:rFonts w:ascii="Tahoma" w:eastAsia="Times New Roman" w:hAnsi="Tahoma" w:cs="Tahoma"/>
                <w:sz w:val="20"/>
                <w:szCs w:val="20"/>
                <w:vertAlign w:val="superscript"/>
                <w:lang w:val="sr-Latn-BA"/>
              </w:rPr>
              <w:t>O</w:t>
            </w:r>
            <w:r w:rsidRPr="00737A46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C i +250</w:t>
            </w:r>
            <w:r w:rsidRPr="00737A46">
              <w:rPr>
                <w:rFonts w:ascii="Tahoma" w:eastAsia="Times New Roman" w:hAnsi="Tahoma" w:cs="Tahoma"/>
                <w:sz w:val="20"/>
                <w:szCs w:val="20"/>
                <w:vertAlign w:val="superscript"/>
                <w:lang w:val="sr-Latn-BA"/>
              </w:rPr>
              <w:t>O</w:t>
            </w: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C</w:t>
            </w:r>
          </w:p>
        </w:tc>
        <w:tc>
          <w:tcPr>
            <w:tcW w:w="783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</w:tr>
      <w:tr w:rsidR="00737A46" w:rsidRPr="00BA005C" w:rsidTr="00716498">
        <w:trPr>
          <w:trHeight w:val="365"/>
        </w:trPr>
        <w:tc>
          <w:tcPr>
            <w:tcW w:w="244" w:type="pct"/>
            <w:vAlign w:val="center"/>
          </w:tcPr>
          <w:p w:rsidR="00737A46" w:rsidRPr="00A10495" w:rsidRDefault="00737A46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26</w:t>
            </w:r>
            <w:r w:rsidRPr="00A1049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Termometar ASTM 1C </w:t>
            </w:r>
          </w:p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shd w:val="clear" w:color="auto" w:fill="FFFFFF"/>
                <w:lang w:val="sr-Latn-BA"/>
              </w:rPr>
            </w:pP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 (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shd w:val="clear" w:color="auto" w:fill="FFFFFF"/>
                <w:lang w:val="sr-Latn-BA"/>
              </w:rPr>
              <w:t>partial immersion)</w:t>
            </w:r>
          </w:p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(Rang:-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shd w:val="clear" w:color="auto" w:fill="FFFFFF"/>
                <w:lang w:val="sr-Latn-BA"/>
              </w:rPr>
              <w:t xml:space="preserve">20/150°C; 1°C) </w:t>
            </w:r>
          </w:p>
        </w:tc>
        <w:tc>
          <w:tcPr>
            <w:tcW w:w="416" w:type="pct"/>
            <w:vAlign w:val="center"/>
          </w:tcPr>
          <w:p w:rsidR="00737A46" w:rsidRPr="00A10495" w:rsidRDefault="00737A46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1</w:t>
            </w:r>
            <w:r w:rsidRPr="00A1049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/1</w:t>
            </w:r>
          </w:p>
        </w:tc>
        <w:tc>
          <w:tcPr>
            <w:tcW w:w="1400" w:type="pct"/>
            <w:vAlign w:val="center"/>
          </w:tcPr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Min. 5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 kal.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t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ačaka u mjernom opsegu!</w:t>
            </w:r>
          </w:p>
        </w:tc>
        <w:tc>
          <w:tcPr>
            <w:tcW w:w="783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</w:tr>
      <w:tr w:rsidR="00737A46" w:rsidRPr="00BA005C" w:rsidTr="00737A46">
        <w:trPr>
          <w:trHeight w:val="365"/>
        </w:trPr>
        <w:tc>
          <w:tcPr>
            <w:tcW w:w="244" w:type="pct"/>
            <w:vAlign w:val="center"/>
          </w:tcPr>
          <w:p w:rsidR="00737A46" w:rsidRDefault="00737A46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27.</w:t>
            </w:r>
          </w:p>
        </w:tc>
        <w:tc>
          <w:tcPr>
            <w:tcW w:w="1572" w:type="pct"/>
            <w:vAlign w:val="center"/>
          </w:tcPr>
          <w:p w:rsidR="00737A46" w:rsidRPr="00737A46" w:rsidRDefault="00737A46" w:rsidP="00737A46">
            <w:pPr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  <w:r w:rsidRPr="00737A46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Termometar ASTM 1C </w:t>
            </w:r>
          </w:p>
          <w:p w:rsidR="00737A46" w:rsidRPr="008D7BC5" w:rsidRDefault="00737A46" w:rsidP="00737A46">
            <w:pPr>
              <w:rPr>
                <w:rFonts w:ascii="Tahoma" w:hAnsi="Tahoma" w:cs="Tahoma"/>
                <w:noProof/>
                <w:sz w:val="20"/>
                <w:szCs w:val="20"/>
                <w:shd w:val="clear" w:color="auto" w:fill="FFFFFF"/>
                <w:lang w:val="sr-Latn-BA"/>
              </w:rPr>
            </w:pPr>
            <w:r w:rsidRPr="00737A46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(</w:t>
            </w:r>
            <w:r w:rsidRPr="00737A46">
              <w:rPr>
                <w:rFonts w:ascii="Tahoma" w:hAnsi="Tahoma" w:cs="Tahoma"/>
                <w:noProof/>
                <w:sz w:val="20"/>
                <w:szCs w:val="20"/>
                <w:shd w:val="clear" w:color="auto" w:fill="FFFFFF"/>
                <w:lang w:val="sr-Latn-BA"/>
              </w:rPr>
              <w:t>partial immersion), Korozija t.z.h.m.</w:t>
            </w:r>
            <w:r w:rsidR="008D7BC5">
              <w:rPr>
                <w:rFonts w:ascii="Tahoma" w:hAnsi="Tahoma" w:cs="Tahoma"/>
                <w:noProof/>
                <w:sz w:val="20"/>
                <w:szCs w:val="20"/>
                <w:shd w:val="clear" w:color="auto" w:fill="FFFFFF"/>
                <w:lang w:val="sr-Latn-BA"/>
              </w:rPr>
              <w:t xml:space="preserve"> </w:t>
            </w:r>
            <w:r w:rsidRPr="00737A46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(Rang:-</w:t>
            </w:r>
            <w:r w:rsidRPr="00737A46">
              <w:rPr>
                <w:rFonts w:ascii="Tahoma" w:hAnsi="Tahoma" w:cs="Tahoma"/>
                <w:noProof/>
                <w:sz w:val="20"/>
                <w:szCs w:val="20"/>
                <w:shd w:val="clear" w:color="auto" w:fill="FFFFFF"/>
                <w:lang w:val="sr-Latn-BA"/>
              </w:rPr>
              <w:t>20/150°C; 1°C)</w:t>
            </w:r>
          </w:p>
        </w:tc>
        <w:tc>
          <w:tcPr>
            <w:tcW w:w="416" w:type="pct"/>
            <w:vAlign w:val="center"/>
          </w:tcPr>
          <w:p w:rsidR="00737A46" w:rsidRPr="00737A46" w:rsidRDefault="00737A46" w:rsidP="00737A46">
            <w:pPr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737A46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3/1</w:t>
            </w:r>
          </w:p>
        </w:tc>
        <w:tc>
          <w:tcPr>
            <w:tcW w:w="1400" w:type="pct"/>
            <w:vAlign w:val="center"/>
          </w:tcPr>
          <w:p w:rsidR="00737A46" w:rsidRPr="00737A46" w:rsidRDefault="00737A46" w:rsidP="00737A46">
            <w:pPr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  <w:r w:rsidRPr="00737A46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Min. 5 kal. tačaka u mjernom opsegu, a obavezno na +88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°C</w:t>
            </w:r>
            <w:r w:rsidRPr="00737A46">
              <w:rPr>
                <w:rFonts w:ascii="Tahoma" w:eastAsia="Times New Roman" w:hAnsi="Tahoma" w:cs="Tahoma"/>
                <w:sz w:val="20"/>
                <w:szCs w:val="20"/>
                <w:vertAlign w:val="superscript"/>
                <w:lang w:val="sr-Latn-BA"/>
              </w:rPr>
              <w:t xml:space="preserve"> </w:t>
            </w:r>
          </w:p>
        </w:tc>
        <w:tc>
          <w:tcPr>
            <w:tcW w:w="783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</w:tr>
      <w:tr w:rsidR="00737A46" w:rsidRPr="00BA005C" w:rsidTr="00716498">
        <w:trPr>
          <w:trHeight w:val="365"/>
        </w:trPr>
        <w:tc>
          <w:tcPr>
            <w:tcW w:w="244" w:type="pct"/>
            <w:vAlign w:val="center"/>
          </w:tcPr>
          <w:p w:rsidR="00737A46" w:rsidRPr="00A10495" w:rsidRDefault="008D7BC5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28</w:t>
            </w:r>
            <w:r w:rsidR="00737A46" w:rsidRPr="00A1049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  <w:t>Termometar ASTM 2C</w:t>
            </w:r>
          </w:p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color w:val="000000"/>
                <w:sz w:val="20"/>
                <w:szCs w:val="20"/>
                <w:shd w:val="clear" w:color="auto" w:fill="FFFFFF"/>
                <w:lang w:val="sr-Latn-BA"/>
              </w:rPr>
            </w:pP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  <w:t>(</w:t>
            </w: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shd w:val="clear" w:color="auto" w:fill="FFFFFF"/>
                <w:lang w:val="sr-Latn-BA"/>
              </w:rPr>
              <w:t>partial immersion-Tačka ključanja antifriz i kočina tečnost)</w:t>
            </w:r>
          </w:p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  <w:t>(Rang:-5</w:t>
            </w: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shd w:val="clear" w:color="auto" w:fill="FFFFFF"/>
                <w:lang w:val="sr-Latn-BA"/>
              </w:rPr>
              <w:t>/300°C; 1°C)</w:t>
            </w:r>
          </w:p>
        </w:tc>
        <w:tc>
          <w:tcPr>
            <w:tcW w:w="416" w:type="pct"/>
            <w:vAlign w:val="center"/>
          </w:tcPr>
          <w:p w:rsidR="00737A46" w:rsidRPr="00A10495" w:rsidRDefault="00737A46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Align w:val="center"/>
          </w:tcPr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Min. 5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 kal. tačaka u mjernom opsegu!</w:t>
            </w:r>
          </w:p>
        </w:tc>
        <w:tc>
          <w:tcPr>
            <w:tcW w:w="783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</w:tr>
      <w:tr w:rsidR="00737A46" w:rsidRPr="00BA005C" w:rsidTr="00826C88">
        <w:trPr>
          <w:trHeight w:val="801"/>
        </w:trPr>
        <w:tc>
          <w:tcPr>
            <w:tcW w:w="244" w:type="pct"/>
            <w:vAlign w:val="center"/>
          </w:tcPr>
          <w:p w:rsidR="00737A46" w:rsidRPr="00A10495" w:rsidRDefault="008D7BC5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29</w:t>
            </w:r>
            <w:r w:rsidR="00737A46" w:rsidRPr="00A1049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  <w:t>Termometar ASTM 5C</w:t>
            </w:r>
          </w:p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color w:val="000000"/>
                <w:sz w:val="20"/>
                <w:szCs w:val="20"/>
                <w:shd w:val="clear" w:color="auto" w:fill="FFFFFF"/>
                <w:lang w:val="sr-Latn-BA"/>
              </w:rPr>
            </w:pP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  <w:t>(</w:t>
            </w: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shd w:val="clear" w:color="auto" w:fill="FFFFFF"/>
                <w:lang w:val="sr-Latn-BA"/>
              </w:rPr>
              <w:t>Cloud &amp; Pour)</w:t>
            </w:r>
          </w:p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  <w:t>(Rang:-38</w:t>
            </w: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shd w:val="clear" w:color="auto" w:fill="FFFFFF"/>
                <w:lang w:val="sr-Latn-BA"/>
              </w:rPr>
              <w:t>/+50°C; 1°C)</w:t>
            </w:r>
          </w:p>
        </w:tc>
        <w:tc>
          <w:tcPr>
            <w:tcW w:w="416" w:type="pct"/>
            <w:vAlign w:val="center"/>
          </w:tcPr>
          <w:p w:rsidR="00737A46" w:rsidRPr="00A10495" w:rsidRDefault="00737A46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1</w:t>
            </w:r>
            <w:r w:rsidRPr="00A1049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/1</w:t>
            </w:r>
          </w:p>
        </w:tc>
        <w:tc>
          <w:tcPr>
            <w:tcW w:w="1400" w:type="pct"/>
            <w:vAlign w:val="center"/>
          </w:tcPr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Min. 6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 kal. tačaka u mjer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nom opsegu, a obavezno na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 0°C; 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     -5°C; -10°C; -20°C; -30°C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 i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        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 -38C°C!</w:t>
            </w:r>
          </w:p>
        </w:tc>
        <w:tc>
          <w:tcPr>
            <w:tcW w:w="783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</w:tr>
      <w:tr w:rsidR="00737A46" w:rsidRPr="00BA005C" w:rsidTr="00716498">
        <w:trPr>
          <w:trHeight w:val="365"/>
        </w:trPr>
        <w:tc>
          <w:tcPr>
            <w:tcW w:w="244" w:type="pct"/>
            <w:vAlign w:val="center"/>
          </w:tcPr>
          <w:p w:rsidR="00737A46" w:rsidRPr="00A10495" w:rsidRDefault="008D7BC5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30</w:t>
            </w:r>
            <w:r w:rsidR="00737A46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  <w:t>Termometar ASTM 9C</w:t>
            </w:r>
          </w:p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shd w:val="clear" w:color="auto" w:fill="FFFFFF"/>
                <w:lang w:val="sr-Latn-BA"/>
              </w:rPr>
              <w:t>(Pensky-Martens Low)</w:t>
            </w:r>
          </w:p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  <w:t>(Rang:-5</w:t>
            </w: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shd w:val="clear" w:color="auto" w:fill="FFFFFF"/>
                <w:lang w:val="sr-Latn-BA"/>
              </w:rPr>
              <w:t>/+110°C; 0,5°C)</w:t>
            </w:r>
          </w:p>
        </w:tc>
        <w:tc>
          <w:tcPr>
            <w:tcW w:w="416" w:type="pct"/>
            <w:vAlign w:val="center"/>
          </w:tcPr>
          <w:p w:rsidR="00737A46" w:rsidRPr="00A10495" w:rsidRDefault="00737A46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Align w:val="center"/>
          </w:tcPr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Min. 5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 kal. tačaka u mjernom opsegu!</w:t>
            </w:r>
          </w:p>
        </w:tc>
        <w:tc>
          <w:tcPr>
            <w:tcW w:w="783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</w:tr>
      <w:tr w:rsidR="00737A46" w:rsidRPr="00BA005C" w:rsidTr="00716498">
        <w:trPr>
          <w:trHeight w:val="365"/>
        </w:trPr>
        <w:tc>
          <w:tcPr>
            <w:tcW w:w="244" w:type="pct"/>
            <w:vAlign w:val="center"/>
          </w:tcPr>
          <w:p w:rsidR="00737A46" w:rsidRPr="00A10495" w:rsidRDefault="008D7BC5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31</w:t>
            </w:r>
            <w:r w:rsidR="00737A46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  <w:t>Termometar ASTM 10C</w:t>
            </w:r>
          </w:p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color w:val="000000"/>
                <w:sz w:val="20"/>
                <w:szCs w:val="20"/>
                <w:shd w:val="clear" w:color="auto" w:fill="FFFFFF"/>
                <w:lang w:val="sr-Latn-BA"/>
              </w:rPr>
            </w:pP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shd w:val="clear" w:color="auto" w:fill="FFFFFF"/>
                <w:lang w:val="sr-Latn-BA"/>
              </w:rPr>
              <w:t>(Pensky-Martens High)</w:t>
            </w:r>
          </w:p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  <w:t>(Rang:+90</w:t>
            </w: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shd w:val="clear" w:color="auto" w:fill="FFFFFF"/>
                <w:lang w:val="sr-Latn-BA"/>
              </w:rPr>
              <w:t>/+370°C; 2°C)</w:t>
            </w:r>
          </w:p>
        </w:tc>
        <w:tc>
          <w:tcPr>
            <w:tcW w:w="416" w:type="pct"/>
            <w:vAlign w:val="center"/>
          </w:tcPr>
          <w:p w:rsidR="00737A46" w:rsidRPr="00A10495" w:rsidRDefault="00737A46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Align w:val="center"/>
          </w:tcPr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Min. 5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 kal. tačaka u mjernom opsegu!</w:t>
            </w:r>
          </w:p>
        </w:tc>
        <w:tc>
          <w:tcPr>
            <w:tcW w:w="783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</w:tr>
      <w:tr w:rsidR="00737A46" w:rsidRPr="00BA005C" w:rsidTr="00716498">
        <w:trPr>
          <w:trHeight w:val="365"/>
        </w:trPr>
        <w:tc>
          <w:tcPr>
            <w:tcW w:w="244" w:type="pct"/>
            <w:vAlign w:val="center"/>
          </w:tcPr>
          <w:p w:rsidR="00737A46" w:rsidRPr="00A10495" w:rsidRDefault="008D7BC5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32</w:t>
            </w:r>
            <w:r w:rsidR="00737A46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  <w:t>Termometar ASTM 11C</w:t>
            </w:r>
          </w:p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color w:val="000000"/>
                <w:sz w:val="20"/>
                <w:szCs w:val="20"/>
                <w:shd w:val="clear" w:color="auto" w:fill="FFFFFF"/>
                <w:lang w:val="sr-Latn-BA"/>
              </w:rPr>
            </w:pP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shd w:val="clear" w:color="auto" w:fill="FFFFFF"/>
                <w:lang w:val="sr-Latn-BA"/>
              </w:rPr>
              <w:t>(Cleveland Open Flash)</w:t>
            </w:r>
          </w:p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  <w:t>(Rang:-6</w:t>
            </w: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shd w:val="clear" w:color="auto" w:fill="FFFFFF"/>
                <w:lang w:val="sr-Latn-BA"/>
              </w:rPr>
              <w:t>/+400°C; 2°C)</w:t>
            </w:r>
          </w:p>
        </w:tc>
        <w:tc>
          <w:tcPr>
            <w:tcW w:w="416" w:type="pct"/>
            <w:vAlign w:val="center"/>
          </w:tcPr>
          <w:p w:rsidR="00737A46" w:rsidRPr="00A10495" w:rsidRDefault="00737A46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Align w:val="center"/>
          </w:tcPr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Min. 5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 kal. tačaka u mjernom opsegu!</w:t>
            </w:r>
          </w:p>
        </w:tc>
        <w:tc>
          <w:tcPr>
            <w:tcW w:w="783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</w:tr>
      <w:tr w:rsidR="00737A46" w:rsidRPr="00BA005C" w:rsidTr="00826C88">
        <w:trPr>
          <w:trHeight w:val="747"/>
        </w:trPr>
        <w:tc>
          <w:tcPr>
            <w:tcW w:w="244" w:type="pct"/>
            <w:vAlign w:val="center"/>
          </w:tcPr>
          <w:p w:rsidR="00737A46" w:rsidRPr="00A10495" w:rsidRDefault="008D7BC5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33</w:t>
            </w:r>
            <w:r w:rsidR="00737A46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  <w:t>Termometar ASTM 12C</w:t>
            </w:r>
          </w:p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color w:val="000000"/>
                <w:sz w:val="20"/>
                <w:szCs w:val="20"/>
                <w:shd w:val="clear" w:color="auto" w:fill="FFFFFF"/>
                <w:lang w:val="sr-Latn-BA"/>
              </w:rPr>
            </w:pP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shd w:val="clear" w:color="auto" w:fill="FFFFFF"/>
                <w:lang w:val="sr-Latn-BA"/>
              </w:rPr>
              <w:t>(Gravity-Pjenjenje)</w:t>
            </w:r>
          </w:p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  <w:t>(Rang:-20</w:t>
            </w: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shd w:val="clear" w:color="auto" w:fill="FFFFFF"/>
                <w:lang w:val="sr-Latn-BA"/>
              </w:rPr>
              <w:t>/+102°C; 0,2°C)</w:t>
            </w:r>
          </w:p>
        </w:tc>
        <w:tc>
          <w:tcPr>
            <w:tcW w:w="416" w:type="pct"/>
            <w:vAlign w:val="center"/>
          </w:tcPr>
          <w:p w:rsidR="00737A46" w:rsidRPr="00A10495" w:rsidRDefault="00737A46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3/1</w:t>
            </w:r>
          </w:p>
        </w:tc>
        <w:tc>
          <w:tcPr>
            <w:tcW w:w="1400" w:type="pct"/>
            <w:vAlign w:val="center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Min. 5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 kal. tačaka u mjernom opsegu, a obavezno na +24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vertAlign w:val="superscript"/>
                <w:lang w:val="sr-Latn-BA"/>
              </w:rPr>
              <w:t>O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C; +88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vertAlign w:val="superscript"/>
                <w:lang w:val="sr-Latn-BA"/>
              </w:rPr>
              <w:t>O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C i +93,5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vertAlign w:val="superscript"/>
                <w:lang w:val="sr-Latn-BA"/>
              </w:rPr>
              <w:t>O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C!</w:t>
            </w:r>
          </w:p>
        </w:tc>
        <w:tc>
          <w:tcPr>
            <w:tcW w:w="783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</w:tr>
      <w:tr w:rsidR="00737A46" w:rsidRPr="00BA005C" w:rsidTr="00716498">
        <w:trPr>
          <w:trHeight w:val="365"/>
        </w:trPr>
        <w:tc>
          <w:tcPr>
            <w:tcW w:w="244" w:type="pct"/>
            <w:vAlign w:val="center"/>
          </w:tcPr>
          <w:p w:rsidR="00737A46" w:rsidRPr="00A10495" w:rsidRDefault="008D7BC5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34</w:t>
            </w:r>
            <w:r w:rsidR="00737A46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  <w:t>Termometar ASTM 14C</w:t>
            </w:r>
          </w:p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color w:val="000000"/>
                <w:sz w:val="20"/>
                <w:szCs w:val="20"/>
                <w:shd w:val="clear" w:color="auto" w:fill="FFFFFF"/>
                <w:lang w:val="sr-Latn-BA"/>
              </w:rPr>
            </w:pP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shd w:val="clear" w:color="auto" w:fill="FFFFFF"/>
                <w:lang w:val="sr-Latn-BA"/>
              </w:rPr>
              <w:t>(Paraffin Melting Point-TO parafin)</w:t>
            </w:r>
          </w:p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  <w:t>(Rang:+38</w:t>
            </w: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shd w:val="clear" w:color="auto" w:fill="FFFFFF"/>
                <w:lang w:val="sr-Latn-BA"/>
              </w:rPr>
              <w:t>/+82°C; 0,1°C)</w:t>
            </w:r>
          </w:p>
        </w:tc>
        <w:tc>
          <w:tcPr>
            <w:tcW w:w="416" w:type="pct"/>
            <w:vAlign w:val="center"/>
          </w:tcPr>
          <w:p w:rsidR="00737A46" w:rsidRPr="00A10495" w:rsidRDefault="00737A46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Align w:val="center"/>
          </w:tcPr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Min. 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5 kal. tačaka u m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jernom opsegu, a obavezno na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 +50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vertAlign w:val="superscript"/>
                <w:lang w:val="sr-Latn-BA"/>
              </w:rPr>
              <w:t>O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C; +52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vertAlign w:val="superscript"/>
                <w:lang w:val="sr-Latn-BA"/>
              </w:rPr>
              <w:t>O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C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; +60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vertAlign w:val="superscript"/>
                <w:lang w:val="sr-Latn-BA"/>
              </w:rPr>
              <w:t>O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C;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 +70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vertAlign w:val="superscript"/>
                <w:lang w:val="sr-Latn-BA"/>
              </w:rPr>
              <w:t>O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C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 i +82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vertAlign w:val="superscript"/>
                <w:lang w:val="sr-Latn-BA"/>
              </w:rPr>
              <w:t>O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C!</w:t>
            </w:r>
          </w:p>
        </w:tc>
        <w:tc>
          <w:tcPr>
            <w:tcW w:w="783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</w:tr>
      <w:tr w:rsidR="00737A46" w:rsidRPr="00BA005C" w:rsidTr="00307215">
        <w:trPr>
          <w:trHeight w:val="791"/>
        </w:trPr>
        <w:tc>
          <w:tcPr>
            <w:tcW w:w="244" w:type="pct"/>
            <w:vAlign w:val="center"/>
          </w:tcPr>
          <w:p w:rsidR="00737A46" w:rsidRPr="00A10495" w:rsidRDefault="008D7BC5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35</w:t>
            </w:r>
            <w:r w:rsidR="00737A46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Termometar ASTM 19C</w:t>
            </w:r>
          </w:p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shd w:val="clear" w:color="auto" w:fill="FFFFFF"/>
                <w:lang w:val="sr-Latn-BA"/>
              </w:rPr>
            </w:pPr>
            <w:r w:rsidRPr="00A10495">
              <w:rPr>
                <w:rFonts w:ascii="Tahoma" w:hAnsi="Tahoma" w:cs="Tahoma"/>
                <w:noProof/>
                <w:sz w:val="20"/>
                <w:szCs w:val="20"/>
                <w:shd w:val="clear" w:color="auto" w:fill="FFFFFF"/>
                <w:lang w:val="sr-Latn-BA"/>
              </w:rPr>
              <w:t>(Saybolt viscosity-Deemulzivnost)</w:t>
            </w:r>
          </w:p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sz w:val="20"/>
                <w:szCs w:val="20"/>
                <w:shd w:val="clear" w:color="auto" w:fill="FFFFFF"/>
                <w:lang w:val="sr-Latn-BA"/>
              </w:rPr>
              <w:t>(Rang: +49/+57°C; 0,1°C)</w:t>
            </w:r>
          </w:p>
        </w:tc>
        <w:tc>
          <w:tcPr>
            <w:tcW w:w="416" w:type="pct"/>
            <w:vAlign w:val="center"/>
          </w:tcPr>
          <w:p w:rsidR="00737A46" w:rsidRPr="00A10495" w:rsidRDefault="00737A46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Align w:val="center"/>
          </w:tcPr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Min. 5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 kal. tačaka u mjernom opsegu, a obavezno na +54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vertAlign w:val="superscript"/>
                <w:lang w:val="sr-Latn-BA"/>
              </w:rPr>
              <w:t>O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C! </w:t>
            </w:r>
          </w:p>
        </w:tc>
        <w:tc>
          <w:tcPr>
            <w:tcW w:w="783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</w:tr>
      <w:tr w:rsidR="00737A46" w:rsidRPr="00BA005C" w:rsidTr="008D7BC5">
        <w:trPr>
          <w:trHeight w:val="915"/>
        </w:trPr>
        <w:tc>
          <w:tcPr>
            <w:tcW w:w="244" w:type="pct"/>
            <w:vAlign w:val="center"/>
          </w:tcPr>
          <w:p w:rsidR="00737A46" w:rsidRPr="00A10495" w:rsidRDefault="008D7BC5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36</w:t>
            </w:r>
            <w:r w:rsidR="00737A46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Termometar ASTM 21C</w:t>
            </w:r>
          </w:p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shd w:val="clear" w:color="auto" w:fill="FFFFFF"/>
                <w:lang w:val="sr-Latn-BA"/>
              </w:rPr>
            </w:pPr>
            <w:r w:rsidRPr="00A10495">
              <w:rPr>
                <w:rFonts w:ascii="Tahoma" w:hAnsi="Tahoma" w:cs="Tahoma"/>
                <w:noProof/>
                <w:sz w:val="20"/>
                <w:szCs w:val="20"/>
                <w:shd w:val="clear" w:color="auto" w:fill="FFFFFF"/>
                <w:lang w:val="sr-Latn-BA"/>
              </w:rPr>
              <w:t>(Saybolt viscosity-Deemulzivnost)</w:t>
            </w:r>
          </w:p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sz w:val="20"/>
                <w:szCs w:val="20"/>
                <w:shd w:val="clear" w:color="auto" w:fill="FFFFFF"/>
                <w:lang w:val="sr-Latn-BA"/>
              </w:rPr>
              <w:t>(Rang: +79/+87°C; 0,1°C)</w:t>
            </w:r>
          </w:p>
        </w:tc>
        <w:tc>
          <w:tcPr>
            <w:tcW w:w="416" w:type="pct"/>
            <w:vAlign w:val="center"/>
          </w:tcPr>
          <w:p w:rsidR="00737A46" w:rsidRPr="00A10495" w:rsidRDefault="00737A46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Align w:val="center"/>
          </w:tcPr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Min. 5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 kal. tačaka u mjernom opsegu, a obavezno na +82,0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vertAlign w:val="superscript"/>
                <w:lang w:val="sr-Latn-BA"/>
              </w:rPr>
              <w:t>O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C! </w:t>
            </w:r>
          </w:p>
        </w:tc>
        <w:tc>
          <w:tcPr>
            <w:tcW w:w="783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</w:tr>
      <w:tr w:rsidR="00737A46" w:rsidRPr="00BA005C" w:rsidTr="008D7BC5">
        <w:trPr>
          <w:trHeight w:val="841"/>
        </w:trPr>
        <w:tc>
          <w:tcPr>
            <w:tcW w:w="244" w:type="pct"/>
            <w:vAlign w:val="center"/>
          </w:tcPr>
          <w:p w:rsidR="00737A46" w:rsidRPr="00A10495" w:rsidRDefault="008D7BC5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lastRenderedPageBreak/>
              <w:t>37</w:t>
            </w:r>
            <w:r w:rsidR="00737A46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Termometar ASTM 22C </w:t>
            </w:r>
          </w:p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shd w:val="clear" w:color="auto" w:fill="FFFFFF"/>
                <w:lang w:val="sr-Latn-BA"/>
              </w:rPr>
            </w:pPr>
            <w:r w:rsidRPr="00A10495">
              <w:rPr>
                <w:rFonts w:ascii="Tahoma" w:hAnsi="Tahoma" w:cs="Tahoma"/>
                <w:noProof/>
                <w:sz w:val="20"/>
                <w:szCs w:val="20"/>
                <w:shd w:val="clear" w:color="auto" w:fill="FFFFFF"/>
                <w:lang w:val="sr-Latn-BA"/>
              </w:rPr>
              <w:t>(Saybolt viscosity-Ox. St. masti)</w:t>
            </w:r>
          </w:p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sz w:val="20"/>
                <w:szCs w:val="20"/>
                <w:shd w:val="clear" w:color="auto" w:fill="FFFFFF"/>
                <w:lang w:val="sr-Latn-BA"/>
              </w:rPr>
              <w:t>(Rang: +95/+103°C; 0,1°C)</w:t>
            </w:r>
          </w:p>
        </w:tc>
        <w:tc>
          <w:tcPr>
            <w:tcW w:w="416" w:type="pct"/>
            <w:vAlign w:val="center"/>
          </w:tcPr>
          <w:p w:rsidR="00737A46" w:rsidRPr="00A10495" w:rsidRDefault="00737A46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Align w:val="center"/>
          </w:tcPr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Min. 5 kal. tačaka u mjernom opsegu, a obavezno </w:t>
            </w:r>
            <w:r w:rsidR="008D7BC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na 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 100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vertAlign w:val="superscript"/>
                <w:lang w:val="sr-Latn-BA"/>
              </w:rPr>
              <w:t>O</w:t>
            </w:r>
            <w:r w:rsidR="008D7BC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C +/-0,5</w:t>
            </w:r>
            <w:r w:rsidR="008D7BC5" w:rsidRPr="00A10495">
              <w:rPr>
                <w:rFonts w:ascii="Tahoma" w:eastAsia="Times New Roman" w:hAnsi="Tahoma" w:cs="Tahoma"/>
                <w:sz w:val="20"/>
                <w:szCs w:val="20"/>
                <w:vertAlign w:val="superscript"/>
                <w:lang w:val="sr-Latn-BA"/>
              </w:rPr>
              <w:t xml:space="preserve"> O</w:t>
            </w:r>
            <w:r w:rsidR="008D7BC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C</w:t>
            </w:r>
          </w:p>
        </w:tc>
        <w:tc>
          <w:tcPr>
            <w:tcW w:w="783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</w:tr>
      <w:tr w:rsidR="00737A46" w:rsidRPr="00BA005C" w:rsidTr="00716498">
        <w:trPr>
          <w:trHeight w:val="365"/>
        </w:trPr>
        <w:tc>
          <w:tcPr>
            <w:tcW w:w="244" w:type="pct"/>
            <w:vAlign w:val="center"/>
          </w:tcPr>
          <w:p w:rsidR="00737A46" w:rsidRPr="00A10495" w:rsidRDefault="008D7BC5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38</w:t>
            </w:r>
            <w:r w:rsidR="00737A46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  <w:t>Termometar ASTM 41C</w:t>
            </w:r>
          </w:p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color w:val="000000"/>
                <w:sz w:val="20"/>
                <w:szCs w:val="20"/>
                <w:shd w:val="clear" w:color="auto" w:fill="FFFFFF"/>
                <w:lang w:val="sr-Latn-BA"/>
              </w:rPr>
            </w:pP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shd w:val="clear" w:color="auto" w:fill="FFFFFF"/>
                <w:lang w:val="sr-Latn-BA"/>
              </w:rPr>
              <w:t>(Solvents Distillation)</w:t>
            </w:r>
          </w:p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color w:val="000000"/>
                <w:sz w:val="20"/>
                <w:szCs w:val="20"/>
                <w:shd w:val="clear" w:color="auto" w:fill="FFFFFF"/>
                <w:lang w:val="sr-Latn-BA"/>
              </w:rPr>
            </w:pP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  <w:t>(Rang:+98</w:t>
            </w: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shd w:val="clear" w:color="auto" w:fill="FFFFFF"/>
                <w:lang w:val="sr-Latn-BA"/>
              </w:rPr>
              <w:t>/+152°C; 0,2°C)</w:t>
            </w:r>
          </w:p>
        </w:tc>
        <w:tc>
          <w:tcPr>
            <w:tcW w:w="416" w:type="pct"/>
            <w:vAlign w:val="center"/>
          </w:tcPr>
          <w:p w:rsidR="00737A46" w:rsidRPr="00A10495" w:rsidRDefault="00737A46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Align w:val="center"/>
          </w:tcPr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Min. 5 kal. tačaka u mjernom opsegu! </w:t>
            </w:r>
          </w:p>
        </w:tc>
        <w:tc>
          <w:tcPr>
            <w:tcW w:w="783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</w:tr>
      <w:tr w:rsidR="00737A46" w:rsidRPr="00BA005C" w:rsidTr="00716498">
        <w:trPr>
          <w:trHeight w:val="365"/>
        </w:trPr>
        <w:tc>
          <w:tcPr>
            <w:tcW w:w="244" w:type="pct"/>
            <w:vAlign w:val="center"/>
          </w:tcPr>
          <w:p w:rsidR="00737A46" w:rsidRPr="00A10495" w:rsidRDefault="008D7BC5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39</w:t>
            </w:r>
            <w:r w:rsidR="00737A46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</w:tcPr>
          <w:p w:rsidR="00737A46" w:rsidRPr="00A10495" w:rsidRDefault="008D7BC5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Termometar ASTM 65C</w:t>
            </w:r>
            <w:r w:rsidR="00737A46"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 </w:t>
            </w:r>
          </w:p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shd w:val="clear" w:color="auto" w:fill="FFFFFF"/>
                <w:lang w:val="sr-Latn-BA"/>
              </w:rPr>
            </w:pPr>
            <w:r w:rsidRPr="00A10495">
              <w:rPr>
                <w:rFonts w:ascii="Tahoma" w:hAnsi="Tahoma" w:cs="Tahoma"/>
                <w:noProof/>
                <w:sz w:val="20"/>
                <w:szCs w:val="20"/>
                <w:shd w:val="clear" w:color="auto" w:fill="FFFFFF"/>
                <w:lang w:val="sr-Latn-BA"/>
              </w:rPr>
              <w:t>(Precision-SIV)</w:t>
            </w:r>
          </w:p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sz w:val="20"/>
                <w:szCs w:val="20"/>
                <w:shd w:val="clear" w:color="auto" w:fill="FFFFFF"/>
                <w:lang w:val="sr-Latn-BA"/>
              </w:rPr>
              <w:t>(Rang: +50/80°C; 0,1°C)</w:t>
            </w:r>
          </w:p>
        </w:tc>
        <w:tc>
          <w:tcPr>
            <w:tcW w:w="416" w:type="pct"/>
            <w:vAlign w:val="center"/>
          </w:tcPr>
          <w:p w:rsidR="00737A46" w:rsidRPr="00A10495" w:rsidRDefault="00737A46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Align w:val="center"/>
          </w:tcPr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Min. 5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 kal. tačaka u mjernom opsegu, a obavezno na +50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 w:eastAsia="sr-Latn-CS"/>
              </w:rPr>
              <w:t>°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C i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 +75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vertAlign w:val="superscript"/>
                <w:lang w:val="sr-Latn-BA"/>
              </w:rPr>
              <w:t>O</w:t>
            </w:r>
            <w:r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C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!</w:t>
            </w:r>
          </w:p>
        </w:tc>
        <w:tc>
          <w:tcPr>
            <w:tcW w:w="783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</w:tr>
      <w:tr w:rsidR="00737A46" w:rsidRPr="00BA005C" w:rsidTr="00716498">
        <w:trPr>
          <w:trHeight w:val="771"/>
        </w:trPr>
        <w:tc>
          <w:tcPr>
            <w:tcW w:w="244" w:type="pct"/>
            <w:vAlign w:val="center"/>
          </w:tcPr>
          <w:p w:rsidR="00737A46" w:rsidRPr="00A10495" w:rsidRDefault="008D7BC5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40</w:t>
            </w:r>
            <w:r w:rsidR="00737A46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Termometar ASTM 120C</w:t>
            </w:r>
          </w:p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shd w:val="clear" w:color="auto" w:fill="FFFFFF"/>
                <w:lang w:val="sr-Latn-BA"/>
              </w:rPr>
            </w:pPr>
            <w:r w:rsidRPr="00A10495">
              <w:rPr>
                <w:rFonts w:ascii="Tahoma" w:hAnsi="Tahoma" w:cs="Tahoma"/>
                <w:noProof/>
                <w:sz w:val="20"/>
                <w:szCs w:val="20"/>
                <w:shd w:val="clear" w:color="auto" w:fill="FFFFFF"/>
                <w:lang w:val="sr-Latn-BA"/>
              </w:rPr>
              <w:t>(Kinematic Viscosity)</w:t>
            </w:r>
          </w:p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sz w:val="20"/>
                <w:szCs w:val="20"/>
                <w:shd w:val="clear" w:color="auto" w:fill="FFFFFF"/>
                <w:lang w:val="sr-Latn-BA"/>
              </w:rPr>
              <w:t>(Rang: +38,6/+41.4°C; 0,05°C)</w:t>
            </w:r>
          </w:p>
        </w:tc>
        <w:tc>
          <w:tcPr>
            <w:tcW w:w="416" w:type="pct"/>
            <w:vAlign w:val="center"/>
          </w:tcPr>
          <w:p w:rsidR="00737A46" w:rsidRPr="00A10495" w:rsidRDefault="00737A46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Align w:val="center"/>
          </w:tcPr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Min. 5 kal. tačaka u mjernom opsegu, a obavezno na 0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 w:eastAsia="sr-Latn-CS"/>
              </w:rPr>
              <w:t>°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C  i +40</w:t>
            </w:r>
            <w:r w:rsidRPr="00A10495">
              <w:rPr>
                <w:rFonts w:ascii="Tahoma" w:eastAsia="Times New Roman" w:hAnsi="Tahoma" w:cs="Tahoma"/>
                <w:sz w:val="20"/>
                <w:szCs w:val="20"/>
                <w:vertAlign w:val="superscript"/>
                <w:lang w:val="sr-Latn-BA"/>
              </w:rPr>
              <w:t>O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C!</w:t>
            </w:r>
          </w:p>
        </w:tc>
        <w:tc>
          <w:tcPr>
            <w:tcW w:w="783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</w:tr>
      <w:tr w:rsidR="00737A46" w:rsidRPr="00BA005C" w:rsidTr="00716498">
        <w:trPr>
          <w:trHeight w:val="895"/>
        </w:trPr>
        <w:tc>
          <w:tcPr>
            <w:tcW w:w="244" w:type="pct"/>
            <w:vAlign w:val="center"/>
          </w:tcPr>
          <w:p w:rsidR="00737A46" w:rsidRPr="00A10495" w:rsidRDefault="008D7BC5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41</w:t>
            </w:r>
            <w:r w:rsidR="00737A46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  <w:t>Termometar ASTM 121C</w:t>
            </w:r>
          </w:p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shd w:val="clear" w:color="auto" w:fill="FFFFFF"/>
                <w:lang w:val="sr-Latn-BA"/>
              </w:rPr>
            </w:pPr>
            <w:r w:rsidRPr="00A10495">
              <w:rPr>
                <w:rFonts w:ascii="Tahoma" w:hAnsi="Tahoma" w:cs="Tahoma"/>
                <w:noProof/>
                <w:sz w:val="20"/>
                <w:szCs w:val="20"/>
                <w:shd w:val="clear" w:color="auto" w:fill="FFFFFF"/>
                <w:lang w:val="sr-Latn-BA"/>
              </w:rPr>
              <w:t>(Kinematic Viscosity)</w:t>
            </w:r>
          </w:p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shd w:val="clear" w:color="auto" w:fill="FFFFFF"/>
                <w:lang w:val="sr-Latn-BA"/>
              </w:rPr>
            </w:pPr>
            <w:r w:rsidRPr="00A10495">
              <w:rPr>
                <w:rFonts w:ascii="Tahoma" w:hAnsi="Tahoma" w:cs="Tahoma"/>
                <w:noProof/>
                <w:sz w:val="20"/>
                <w:szCs w:val="20"/>
                <w:shd w:val="clear" w:color="auto" w:fill="FFFFFF"/>
                <w:lang w:val="sr-Latn-BA"/>
              </w:rPr>
              <w:t>(Rang: +</w:t>
            </w: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shd w:val="clear" w:color="auto" w:fill="FFFFFF"/>
                <w:lang w:val="sr-Latn-BA"/>
              </w:rPr>
              <w:t>98.6/+101.4°C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shd w:val="clear" w:color="auto" w:fill="FFFFFF"/>
                <w:lang w:val="sr-Latn-BA"/>
              </w:rPr>
              <w:t>; 0,05°C)</w:t>
            </w:r>
          </w:p>
        </w:tc>
        <w:tc>
          <w:tcPr>
            <w:tcW w:w="416" w:type="pct"/>
            <w:vAlign w:val="center"/>
          </w:tcPr>
          <w:p w:rsidR="00737A46" w:rsidRPr="00A10495" w:rsidRDefault="00737A46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Align w:val="center"/>
          </w:tcPr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Min. 5 kal. tačaka u mjernom  opsegu, a obavezno na 0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 w:eastAsia="sr-Latn-CS"/>
              </w:rPr>
              <w:t>°C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 i  +100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 w:eastAsia="sr-Latn-CS"/>
              </w:rPr>
              <w:t>°C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!</w:t>
            </w:r>
          </w:p>
        </w:tc>
        <w:tc>
          <w:tcPr>
            <w:tcW w:w="783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</w:tr>
      <w:tr w:rsidR="00737A46" w:rsidRPr="00BA005C" w:rsidTr="00716498">
        <w:trPr>
          <w:trHeight w:val="365"/>
        </w:trPr>
        <w:tc>
          <w:tcPr>
            <w:tcW w:w="244" w:type="pct"/>
            <w:vAlign w:val="center"/>
          </w:tcPr>
          <w:p w:rsidR="00737A46" w:rsidRPr="00A10495" w:rsidRDefault="008D7BC5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42</w:t>
            </w:r>
            <w:r w:rsidR="00737A46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  <w:t>Termometar na ST-06</w:t>
            </w:r>
          </w:p>
        </w:tc>
        <w:tc>
          <w:tcPr>
            <w:tcW w:w="416" w:type="pct"/>
            <w:vAlign w:val="center"/>
          </w:tcPr>
          <w:p w:rsidR="00737A46" w:rsidRPr="00A10495" w:rsidRDefault="00737A46" w:rsidP="00737A46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Align w:val="center"/>
          </w:tcPr>
          <w:p w:rsidR="00737A46" w:rsidRPr="00A10495" w:rsidRDefault="00737A46" w:rsidP="00737A46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Min. 5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 kal. Tačaka u mjernom opsegu, a obavezno na 0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 w:eastAsia="sr-Latn-CS"/>
              </w:rPr>
              <w:t>°C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, +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 w:eastAsia="sr-Latn-CS"/>
              </w:rPr>
              <w:t>20°C, +50°C, +105°C  i +150°C!</w:t>
            </w:r>
          </w:p>
        </w:tc>
        <w:tc>
          <w:tcPr>
            <w:tcW w:w="783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737A46" w:rsidRPr="00A10495" w:rsidRDefault="00737A46" w:rsidP="00737A46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</w:tr>
      <w:tr w:rsidR="008D7BC5" w:rsidRPr="00BA005C" w:rsidTr="008D7BC5">
        <w:trPr>
          <w:trHeight w:val="365"/>
        </w:trPr>
        <w:tc>
          <w:tcPr>
            <w:tcW w:w="244" w:type="pct"/>
            <w:vAlign w:val="center"/>
          </w:tcPr>
          <w:p w:rsidR="008D7BC5" w:rsidRDefault="008D7BC5" w:rsidP="008D7BC5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43.</w:t>
            </w:r>
          </w:p>
        </w:tc>
        <w:tc>
          <w:tcPr>
            <w:tcW w:w="1572" w:type="pct"/>
            <w:vAlign w:val="center"/>
          </w:tcPr>
          <w:p w:rsidR="008D7BC5" w:rsidRPr="008D7BC5" w:rsidRDefault="008D7BC5" w:rsidP="008D7BC5">
            <w:pPr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  <w:r w:rsidRPr="008D7BC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Termometar sa Inkubatora BPK</w:t>
            </w:r>
          </w:p>
        </w:tc>
        <w:tc>
          <w:tcPr>
            <w:tcW w:w="416" w:type="pct"/>
            <w:vAlign w:val="center"/>
          </w:tcPr>
          <w:p w:rsidR="008D7BC5" w:rsidRPr="008D7BC5" w:rsidRDefault="008D7BC5" w:rsidP="008D7BC5">
            <w:pPr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8D7BC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Align w:val="center"/>
          </w:tcPr>
          <w:p w:rsidR="008D7BC5" w:rsidRPr="008D7BC5" w:rsidRDefault="008D7BC5" w:rsidP="008D7BC5">
            <w:pPr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  <w:r w:rsidRPr="008D7BC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Min. 3 kal. tačaka u mjernom opsegu, a obavezno na +20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 w:eastAsia="sr-Latn-CS"/>
              </w:rPr>
              <w:t>°C</w:t>
            </w:r>
            <w:r w:rsidRPr="008D7BC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! </w:t>
            </w:r>
          </w:p>
        </w:tc>
        <w:tc>
          <w:tcPr>
            <w:tcW w:w="783" w:type="pct"/>
          </w:tcPr>
          <w:p w:rsidR="008D7BC5" w:rsidRPr="00A10495" w:rsidRDefault="008D7BC5" w:rsidP="008D7BC5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8D7BC5" w:rsidRPr="00A10495" w:rsidRDefault="008D7BC5" w:rsidP="008D7BC5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</w:tr>
      <w:tr w:rsidR="008D7BC5" w:rsidRPr="00BA005C" w:rsidTr="00716498">
        <w:trPr>
          <w:trHeight w:val="365"/>
        </w:trPr>
        <w:tc>
          <w:tcPr>
            <w:tcW w:w="244" w:type="pct"/>
            <w:vAlign w:val="center"/>
          </w:tcPr>
          <w:p w:rsidR="008D7BC5" w:rsidRPr="00A10495" w:rsidRDefault="008D7BC5" w:rsidP="008D7BC5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44.</w:t>
            </w:r>
          </w:p>
        </w:tc>
        <w:tc>
          <w:tcPr>
            <w:tcW w:w="1572" w:type="pct"/>
            <w:vAlign w:val="center"/>
          </w:tcPr>
          <w:p w:rsidR="008D7BC5" w:rsidRPr="00A10495" w:rsidRDefault="008D7BC5" w:rsidP="008D7BC5">
            <w:pPr>
              <w:spacing w:line="0" w:lineRule="atLeast"/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</w:pPr>
            <w:r w:rsidRPr="00A10495"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BA"/>
              </w:rPr>
              <w:t>Manometar  DPI 705, (до 2 bara)</w:t>
            </w:r>
          </w:p>
        </w:tc>
        <w:tc>
          <w:tcPr>
            <w:tcW w:w="416" w:type="pct"/>
            <w:vAlign w:val="center"/>
          </w:tcPr>
          <w:p w:rsidR="008D7BC5" w:rsidRPr="00A10495" w:rsidRDefault="008D7BC5" w:rsidP="008D7BC5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Align w:val="center"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>Min. 5</w:t>
            </w:r>
            <w:r w:rsidRPr="00A10495"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  <w:t xml:space="preserve"> kal. tačaka u mjernom opsegu, a obavezno na 0,9; 0,95; 1,0; 1,1 i 1,2 bara!</w:t>
            </w:r>
          </w:p>
        </w:tc>
        <w:tc>
          <w:tcPr>
            <w:tcW w:w="783" w:type="pct"/>
          </w:tcPr>
          <w:p w:rsidR="008D7BC5" w:rsidRPr="00A10495" w:rsidRDefault="008D7BC5" w:rsidP="008D7BC5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8D7BC5" w:rsidRPr="00A10495" w:rsidRDefault="008D7BC5" w:rsidP="008D7BC5">
            <w:pPr>
              <w:spacing w:line="0" w:lineRule="atLeast"/>
              <w:rPr>
                <w:rFonts w:ascii="Tahoma" w:hAnsi="Tahoma" w:cs="Tahoma"/>
                <w:noProof/>
                <w:sz w:val="20"/>
                <w:szCs w:val="20"/>
                <w:lang w:val="sr-Latn-BA"/>
              </w:rPr>
            </w:pPr>
          </w:p>
        </w:tc>
      </w:tr>
      <w:tr w:rsidR="008D7BC5" w:rsidRPr="00BA005C" w:rsidTr="00FF47AE">
        <w:trPr>
          <w:trHeight w:val="913"/>
        </w:trPr>
        <w:tc>
          <w:tcPr>
            <w:tcW w:w="244" w:type="pct"/>
            <w:vAlign w:val="center"/>
          </w:tcPr>
          <w:p w:rsidR="008D7BC5" w:rsidRPr="00A10495" w:rsidRDefault="00281B23" w:rsidP="008D7BC5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45</w:t>
            </w:r>
            <w:r w:rsidR="008D7BC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  <w:hideMark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Digitalne štoperice, Delta E 100</w:t>
            </w:r>
          </w:p>
        </w:tc>
        <w:tc>
          <w:tcPr>
            <w:tcW w:w="416" w:type="pct"/>
            <w:vAlign w:val="center"/>
            <w:hideMark/>
          </w:tcPr>
          <w:p w:rsidR="008D7BC5" w:rsidRPr="00A10495" w:rsidRDefault="008D7BC5" w:rsidP="008D7BC5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3</w:t>
            </w:r>
            <w:r w:rsidRPr="00A1049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/1</w:t>
            </w:r>
          </w:p>
        </w:tc>
        <w:tc>
          <w:tcPr>
            <w:tcW w:w="1400" w:type="pct"/>
            <w:vAlign w:val="center"/>
            <w:hideMark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Min. 5 kal. t</w:t>
            </w:r>
            <w:r w:rsidRPr="00A1049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ačaka u mjernom opsegu, a obavezno na 30 sec., 200 sec., 1000 sec i 27000 sec.!</w:t>
            </w:r>
          </w:p>
        </w:tc>
        <w:tc>
          <w:tcPr>
            <w:tcW w:w="783" w:type="pct"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</w:p>
        </w:tc>
      </w:tr>
      <w:tr w:rsidR="008D7BC5" w:rsidRPr="00BA005C" w:rsidTr="00716498">
        <w:trPr>
          <w:trHeight w:val="413"/>
        </w:trPr>
        <w:tc>
          <w:tcPr>
            <w:tcW w:w="244" w:type="pct"/>
            <w:vAlign w:val="center"/>
          </w:tcPr>
          <w:p w:rsidR="008D7BC5" w:rsidRPr="00A10495" w:rsidRDefault="00FF35A0" w:rsidP="008D7BC5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46</w:t>
            </w:r>
            <w:r w:rsidR="008D7BC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  <w:hideMark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Vaga: Mettler AE 200</w:t>
            </w:r>
          </w:p>
        </w:tc>
        <w:tc>
          <w:tcPr>
            <w:tcW w:w="416" w:type="pct"/>
            <w:vAlign w:val="center"/>
            <w:hideMark/>
          </w:tcPr>
          <w:p w:rsidR="008D7BC5" w:rsidRPr="00A10495" w:rsidRDefault="008D7BC5" w:rsidP="008D7BC5">
            <w:pPr>
              <w:spacing w:line="0" w:lineRule="atLeast"/>
              <w:jc w:val="center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Merge w:val="restart"/>
            <w:vAlign w:val="center"/>
            <w:hideMark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Standardna  Procedura kalibracije uz obavezne testove;</w:t>
            </w:r>
          </w:p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- Minimalna neto vrijednost,</w:t>
            </w:r>
          </w:p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- Repetability,</w:t>
            </w:r>
          </w:p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- Linearity,</w:t>
            </w:r>
          </w:p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- Eccentricity!</w:t>
            </w:r>
          </w:p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Za svaku vagu izvršiti proračun mjerne nesigurnosti!</w:t>
            </w:r>
          </w:p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  <w:t>Kalibracije izvršiti u Ispitnoj laboratoriji RUM-a!</w:t>
            </w:r>
          </w:p>
        </w:tc>
        <w:tc>
          <w:tcPr>
            <w:tcW w:w="783" w:type="pct"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noProof/>
                <w:sz w:val="20"/>
                <w:szCs w:val="20"/>
                <w:lang w:val="sr-Latn-BA"/>
              </w:rPr>
            </w:pPr>
          </w:p>
        </w:tc>
      </w:tr>
      <w:tr w:rsidR="008D7BC5" w:rsidRPr="00A10495" w:rsidTr="00716498">
        <w:trPr>
          <w:trHeight w:val="414"/>
        </w:trPr>
        <w:tc>
          <w:tcPr>
            <w:tcW w:w="244" w:type="pct"/>
            <w:vAlign w:val="center"/>
          </w:tcPr>
          <w:p w:rsidR="008D7BC5" w:rsidRPr="00A10495" w:rsidRDefault="00FF35A0" w:rsidP="008D7BC5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47</w:t>
            </w:r>
            <w:r w:rsidR="008D7BC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  <w:hideMark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Vaga: Kern PRC 320-3</w:t>
            </w:r>
          </w:p>
        </w:tc>
        <w:tc>
          <w:tcPr>
            <w:tcW w:w="416" w:type="pct"/>
            <w:vAlign w:val="center"/>
            <w:hideMark/>
          </w:tcPr>
          <w:p w:rsidR="008D7BC5" w:rsidRPr="00A10495" w:rsidRDefault="008D7BC5" w:rsidP="008D7BC5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Merge/>
            <w:hideMark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783" w:type="pct"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</w:tr>
      <w:tr w:rsidR="008D7BC5" w:rsidRPr="00A10495" w:rsidTr="00716498">
        <w:trPr>
          <w:trHeight w:val="413"/>
        </w:trPr>
        <w:tc>
          <w:tcPr>
            <w:tcW w:w="244" w:type="pct"/>
            <w:vAlign w:val="center"/>
          </w:tcPr>
          <w:p w:rsidR="008D7BC5" w:rsidRPr="00A10495" w:rsidRDefault="00FF35A0" w:rsidP="008D7BC5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48</w:t>
            </w:r>
            <w:r w:rsidR="008D7BC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  <w:hideMark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Vaga: Kern ALJ 220-4M</w:t>
            </w:r>
          </w:p>
        </w:tc>
        <w:tc>
          <w:tcPr>
            <w:tcW w:w="416" w:type="pct"/>
            <w:vAlign w:val="center"/>
            <w:hideMark/>
          </w:tcPr>
          <w:p w:rsidR="008D7BC5" w:rsidRPr="00A10495" w:rsidRDefault="008D7BC5" w:rsidP="008D7BC5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Merge/>
            <w:hideMark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783" w:type="pct"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</w:tr>
      <w:tr w:rsidR="008D7BC5" w:rsidRPr="00A10495" w:rsidTr="00716498">
        <w:trPr>
          <w:trHeight w:val="413"/>
        </w:trPr>
        <w:tc>
          <w:tcPr>
            <w:tcW w:w="244" w:type="pct"/>
            <w:vAlign w:val="center"/>
          </w:tcPr>
          <w:p w:rsidR="008D7BC5" w:rsidRPr="00A10495" w:rsidRDefault="00FF35A0" w:rsidP="008D7BC5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49</w:t>
            </w:r>
            <w:r w:rsidR="008D7BC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  <w:hideMark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Vaga: Kern PLJ  1200-3A</w:t>
            </w:r>
          </w:p>
        </w:tc>
        <w:tc>
          <w:tcPr>
            <w:tcW w:w="416" w:type="pct"/>
            <w:vAlign w:val="center"/>
            <w:hideMark/>
          </w:tcPr>
          <w:p w:rsidR="008D7BC5" w:rsidRPr="00A10495" w:rsidRDefault="008D7BC5" w:rsidP="008D7BC5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Merge/>
            <w:hideMark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783" w:type="pct"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</w:tr>
      <w:tr w:rsidR="008D7BC5" w:rsidRPr="00A10495" w:rsidTr="00716498">
        <w:trPr>
          <w:trHeight w:val="414"/>
        </w:trPr>
        <w:tc>
          <w:tcPr>
            <w:tcW w:w="244" w:type="pct"/>
            <w:vAlign w:val="center"/>
          </w:tcPr>
          <w:p w:rsidR="008D7BC5" w:rsidRPr="00A10495" w:rsidRDefault="00FF35A0" w:rsidP="008D7BC5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50</w:t>
            </w:r>
            <w:r w:rsidR="008D7BC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Vaga: RADWAG, PS1200.R2</w:t>
            </w:r>
          </w:p>
        </w:tc>
        <w:tc>
          <w:tcPr>
            <w:tcW w:w="416" w:type="pct"/>
            <w:vAlign w:val="center"/>
          </w:tcPr>
          <w:p w:rsidR="008D7BC5" w:rsidRPr="00A10495" w:rsidRDefault="008D7BC5" w:rsidP="008D7BC5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Merge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783" w:type="pct"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</w:tr>
      <w:tr w:rsidR="008D7BC5" w:rsidRPr="00A10495" w:rsidTr="0058282C">
        <w:trPr>
          <w:trHeight w:val="420"/>
        </w:trPr>
        <w:tc>
          <w:tcPr>
            <w:tcW w:w="244" w:type="pct"/>
            <w:vAlign w:val="center"/>
          </w:tcPr>
          <w:p w:rsidR="008D7BC5" w:rsidRPr="00A10495" w:rsidRDefault="00FF35A0" w:rsidP="008D7BC5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51</w:t>
            </w:r>
            <w:r w:rsidR="008D7BC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1572" w:type="pct"/>
            <w:vAlign w:val="center"/>
            <w:hideMark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Vaga: Sartorius, Quintix 224-CEU</w:t>
            </w:r>
          </w:p>
        </w:tc>
        <w:tc>
          <w:tcPr>
            <w:tcW w:w="416" w:type="pct"/>
            <w:vAlign w:val="center"/>
            <w:hideMark/>
          </w:tcPr>
          <w:p w:rsidR="008D7BC5" w:rsidRPr="00A10495" w:rsidRDefault="008D7BC5" w:rsidP="008D7BC5">
            <w:pPr>
              <w:spacing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A10495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1/1</w:t>
            </w:r>
          </w:p>
        </w:tc>
        <w:tc>
          <w:tcPr>
            <w:tcW w:w="1400" w:type="pct"/>
            <w:vMerge/>
            <w:hideMark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783" w:type="pct"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85" w:type="pct"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</w:tr>
      <w:tr w:rsidR="008D7BC5" w:rsidRPr="007B40EB" w:rsidTr="00307215">
        <w:trPr>
          <w:trHeight w:val="414"/>
        </w:trPr>
        <w:tc>
          <w:tcPr>
            <w:tcW w:w="3632" w:type="pct"/>
            <w:gridSpan w:val="4"/>
            <w:vAlign w:val="center"/>
          </w:tcPr>
          <w:p w:rsidR="008D7BC5" w:rsidRDefault="008D7BC5" w:rsidP="008D7BC5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NAČIN PLAĆANJA</w:t>
            </w:r>
          </w:p>
        </w:tc>
        <w:tc>
          <w:tcPr>
            <w:tcW w:w="1368" w:type="pct"/>
            <w:gridSpan w:val="2"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</w:tr>
      <w:tr w:rsidR="008D7BC5" w:rsidRPr="007B40EB" w:rsidTr="00307215">
        <w:trPr>
          <w:trHeight w:val="414"/>
        </w:trPr>
        <w:tc>
          <w:tcPr>
            <w:tcW w:w="3632" w:type="pct"/>
            <w:gridSpan w:val="4"/>
            <w:vAlign w:val="center"/>
          </w:tcPr>
          <w:p w:rsidR="008D7BC5" w:rsidRDefault="008D7BC5" w:rsidP="008D7BC5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ROK IZVRŠENJA USLUGE</w:t>
            </w:r>
          </w:p>
        </w:tc>
        <w:tc>
          <w:tcPr>
            <w:tcW w:w="1368" w:type="pct"/>
            <w:gridSpan w:val="2"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</w:tr>
      <w:tr w:rsidR="008D7BC5" w:rsidRPr="007B40EB" w:rsidTr="00307215">
        <w:trPr>
          <w:trHeight w:val="414"/>
        </w:trPr>
        <w:tc>
          <w:tcPr>
            <w:tcW w:w="3632" w:type="pct"/>
            <w:gridSpan w:val="4"/>
            <w:vAlign w:val="center"/>
          </w:tcPr>
          <w:p w:rsidR="008D7BC5" w:rsidRDefault="008D7BC5" w:rsidP="008D7BC5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MJESTO IZVRŠENJA USUGE</w:t>
            </w:r>
          </w:p>
        </w:tc>
        <w:tc>
          <w:tcPr>
            <w:tcW w:w="1368" w:type="pct"/>
            <w:gridSpan w:val="2"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</w:tr>
      <w:tr w:rsidR="008D7BC5" w:rsidRPr="007B40EB" w:rsidTr="00307215">
        <w:trPr>
          <w:trHeight w:val="414"/>
        </w:trPr>
        <w:tc>
          <w:tcPr>
            <w:tcW w:w="3632" w:type="pct"/>
            <w:gridSpan w:val="4"/>
            <w:vAlign w:val="center"/>
          </w:tcPr>
          <w:p w:rsidR="008D7BC5" w:rsidRDefault="008D7BC5" w:rsidP="008D7BC5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GARANTNI ROK</w:t>
            </w:r>
          </w:p>
        </w:tc>
        <w:tc>
          <w:tcPr>
            <w:tcW w:w="1368" w:type="pct"/>
            <w:gridSpan w:val="2"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</w:tr>
      <w:tr w:rsidR="008D7BC5" w:rsidRPr="007B40EB" w:rsidTr="00307215">
        <w:trPr>
          <w:trHeight w:val="414"/>
        </w:trPr>
        <w:tc>
          <w:tcPr>
            <w:tcW w:w="3632" w:type="pct"/>
            <w:gridSpan w:val="4"/>
            <w:vAlign w:val="center"/>
          </w:tcPr>
          <w:p w:rsidR="008D7BC5" w:rsidRDefault="008D7BC5" w:rsidP="008D7BC5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ROK VAŽENJA PONUDE</w:t>
            </w:r>
          </w:p>
        </w:tc>
        <w:tc>
          <w:tcPr>
            <w:tcW w:w="1368" w:type="pct"/>
            <w:gridSpan w:val="2"/>
          </w:tcPr>
          <w:p w:rsidR="008D7BC5" w:rsidRPr="00A10495" w:rsidRDefault="008D7BC5" w:rsidP="008D7BC5">
            <w:pPr>
              <w:spacing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</w:p>
        </w:tc>
      </w:tr>
    </w:tbl>
    <w:p w:rsidR="00B64914" w:rsidRDefault="00B64914" w:rsidP="00E71FC7">
      <w:pPr>
        <w:spacing w:after="0" w:line="0" w:lineRule="atLeast"/>
        <w:rPr>
          <w:rFonts w:ascii="Tahoma" w:hAnsi="Tahoma" w:cs="Tahoma"/>
          <w:b/>
          <w:lang w:val="sr-Latn-CS"/>
        </w:rPr>
      </w:pPr>
    </w:p>
    <w:p w:rsidR="009B6585" w:rsidRPr="00514E57" w:rsidRDefault="009B6585" w:rsidP="009B6585">
      <w:pPr>
        <w:spacing w:after="0" w:line="0" w:lineRule="atLeast"/>
        <w:rPr>
          <w:rFonts w:ascii="Tahoma" w:hAnsi="Tahoma" w:cs="Tahoma"/>
          <w:lang w:val="sr-Cyrl-BA"/>
        </w:rPr>
      </w:pPr>
    </w:p>
    <w:p w:rsidR="009B6585" w:rsidRPr="00514E57" w:rsidRDefault="00C00699" w:rsidP="009B6585">
      <w:pPr>
        <w:spacing w:after="0" w:line="0" w:lineRule="atLeast"/>
        <w:rPr>
          <w:rFonts w:ascii="Tahoma" w:hAnsi="Tahoma" w:cs="Tahoma"/>
          <w:lang w:val="sr-Cyrl-BA"/>
        </w:rPr>
      </w:pPr>
      <w:r>
        <w:rPr>
          <w:rFonts w:ascii="Tahoma" w:hAnsi="Tahoma" w:cs="Tahoma"/>
          <w:lang w:val="sr-Latn-BA"/>
        </w:rPr>
        <w:t>Datum</w:t>
      </w:r>
      <w:r w:rsidR="009B6585" w:rsidRPr="00514E57">
        <w:rPr>
          <w:rFonts w:ascii="Tahoma" w:hAnsi="Tahoma" w:cs="Tahoma"/>
          <w:lang w:val="sr-Cyrl-BA"/>
        </w:rPr>
        <w:t>: ______________</w:t>
      </w:r>
    </w:p>
    <w:p w:rsidR="009B6585" w:rsidRPr="00514E57" w:rsidRDefault="00E24062" w:rsidP="00E24062">
      <w:pPr>
        <w:spacing w:after="0" w:line="0" w:lineRule="atLeast"/>
        <w:rPr>
          <w:rFonts w:ascii="Tahoma" w:hAnsi="Tahoma" w:cs="Tahoma"/>
          <w:lang w:val="sr-Cyrl-BA"/>
        </w:rPr>
      </w:pPr>
      <w:r>
        <w:rPr>
          <w:rFonts w:ascii="Tahoma" w:hAnsi="Tahoma" w:cs="Tahoma"/>
          <w:lang w:val="sr-Latn-RS"/>
        </w:rPr>
        <w:t xml:space="preserve">                                                                                                   </w:t>
      </w:r>
      <w:r w:rsidR="009B6585" w:rsidRPr="00514E57">
        <w:rPr>
          <w:rFonts w:ascii="Tahoma" w:hAnsi="Tahoma" w:cs="Tahoma"/>
          <w:lang w:val="sr-Cyrl-BA"/>
        </w:rPr>
        <w:t>______________________</w:t>
      </w:r>
    </w:p>
    <w:p w:rsidR="009B6585" w:rsidRPr="00826C88" w:rsidRDefault="009B6585" w:rsidP="00826C88">
      <w:pPr>
        <w:spacing w:after="0" w:line="0" w:lineRule="atLeast"/>
        <w:jc w:val="center"/>
        <w:rPr>
          <w:rFonts w:ascii="Tahoma" w:hAnsi="Tahoma" w:cs="Tahoma"/>
          <w:lang w:val="sr-Latn-BA"/>
        </w:rPr>
      </w:pPr>
      <w:r>
        <w:rPr>
          <w:rFonts w:ascii="Tahoma" w:hAnsi="Tahoma" w:cs="Tahoma"/>
          <w:lang w:val="sr-Latn-BA"/>
        </w:rPr>
        <w:t xml:space="preserve">                                                                                     </w:t>
      </w:r>
      <w:r w:rsidR="00C00699">
        <w:rPr>
          <w:rFonts w:ascii="Tahoma" w:hAnsi="Tahoma" w:cs="Tahoma"/>
          <w:lang w:val="sr-Latn-BA"/>
        </w:rPr>
        <w:t>Potpis i pečat Ponuđača</w:t>
      </w:r>
    </w:p>
    <w:sectPr w:rsidR="009B6585" w:rsidRPr="00826C88" w:rsidSect="00A10495">
      <w:footerReference w:type="default" r:id="rId7"/>
      <w:pgSz w:w="11906" w:h="16838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BBB" w:rsidRDefault="00241BBB" w:rsidP="00C94E05">
      <w:pPr>
        <w:spacing w:after="0" w:line="240" w:lineRule="auto"/>
      </w:pPr>
      <w:r>
        <w:separator/>
      </w:r>
    </w:p>
  </w:endnote>
  <w:endnote w:type="continuationSeparator" w:id="0">
    <w:p w:rsidR="00241BBB" w:rsidRDefault="00241BBB" w:rsidP="00C94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2420399"/>
      <w:docPartObj>
        <w:docPartGallery w:val="Page Numbers (Bottom of Page)"/>
        <w:docPartUnique/>
      </w:docPartObj>
    </w:sdtPr>
    <w:sdtEndPr/>
    <w:sdtContent>
      <w:p w:rsidR="00866724" w:rsidRDefault="0086672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05C">
          <w:rPr>
            <w:noProof/>
          </w:rPr>
          <w:t>3</w:t>
        </w:r>
        <w:r>
          <w:fldChar w:fldCharType="end"/>
        </w:r>
      </w:p>
    </w:sdtContent>
  </w:sdt>
  <w:p w:rsidR="00866724" w:rsidRDefault="008667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BBB" w:rsidRDefault="00241BBB" w:rsidP="00C94E05">
      <w:pPr>
        <w:spacing w:after="0" w:line="240" w:lineRule="auto"/>
      </w:pPr>
      <w:r>
        <w:separator/>
      </w:r>
    </w:p>
  </w:footnote>
  <w:footnote w:type="continuationSeparator" w:id="0">
    <w:p w:rsidR="00241BBB" w:rsidRDefault="00241BBB" w:rsidP="00C94E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7B5F"/>
    <w:multiLevelType w:val="hybridMultilevel"/>
    <w:tmpl w:val="1FFC5BD2"/>
    <w:lvl w:ilvl="0" w:tplc="F7703D18"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8682E"/>
    <w:multiLevelType w:val="hybridMultilevel"/>
    <w:tmpl w:val="07A803A0"/>
    <w:lvl w:ilvl="0" w:tplc="1E92316C">
      <w:start w:val="1"/>
      <w:numFmt w:val="bullet"/>
      <w:lvlText w:val=""/>
      <w:lvlJc w:val="left"/>
      <w:pPr>
        <w:ind w:left="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" w15:restartNumberingAfterBreak="0">
    <w:nsid w:val="08263F82"/>
    <w:multiLevelType w:val="hybridMultilevel"/>
    <w:tmpl w:val="2A2AE0CC"/>
    <w:lvl w:ilvl="0" w:tplc="1E92316C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934251E"/>
    <w:multiLevelType w:val="hybridMultilevel"/>
    <w:tmpl w:val="0EECBE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222C4F"/>
    <w:multiLevelType w:val="hybridMultilevel"/>
    <w:tmpl w:val="F4B6B158"/>
    <w:lvl w:ilvl="0" w:tplc="08588C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30370"/>
    <w:multiLevelType w:val="multilevel"/>
    <w:tmpl w:val="C0E81FC8"/>
    <w:lvl w:ilvl="0">
      <w:start w:val="1"/>
      <w:numFmt w:val="decimal"/>
      <w:lvlText w:val="3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CC3F57"/>
    <w:multiLevelType w:val="hybridMultilevel"/>
    <w:tmpl w:val="EB56C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C6157F"/>
    <w:multiLevelType w:val="hybridMultilevel"/>
    <w:tmpl w:val="38AA2C42"/>
    <w:lvl w:ilvl="0" w:tplc="13F0432A">
      <w:start w:val="16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9613D8"/>
    <w:multiLevelType w:val="hybridMultilevel"/>
    <w:tmpl w:val="E0D02568"/>
    <w:lvl w:ilvl="0" w:tplc="30209E86">
      <w:start w:val="91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AD0131"/>
    <w:multiLevelType w:val="hybridMultilevel"/>
    <w:tmpl w:val="AE38353C"/>
    <w:lvl w:ilvl="0" w:tplc="08588CDE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5DD16B7A"/>
    <w:multiLevelType w:val="hybridMultilevel"/>
    <w:tmpl w:val="ED742FDA"/>
    <w:lvl w:ilvl="0" w:tplc="1E92316C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 w15:restartNumberingAfterBreak="0">
    <w:nsid w:val="649751F5"/>
    <w:multiLevelType w:val="hybridMultilevel"/>
    <w:tmpl w:val="44666A08"/>
    <w:lvl w:ilvl="0" w:tplc="1E92316C">
      <w:start w:val="1"/>
      <w:numFmt w:val="bullet"/>
      <w:lvlText w:val=""/>
      <w:lvlJc w:val="left"/>
      <w:pPr>
        <w:ind w:left="8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2" w15:restartNumberingAfterBreak="0">
    <w:nsid w:val="688C012A"/>
    <w:multiLevelType w:val="multilevel"/>
    <w:tmpl w:val="68A4F24C"/>
    <w:lvl w:ilvl="0">
      <w:start w:val="1"/>
      <w:numFmt w:val="decimal"/>
      <w:lvlText w:val="%1)"/>
      <w:lvlJc w:val="left"/>
      <w:rPr>
        <w:rFonts w:ascii="Tahoma" w:eastAsia="Century Gothic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8AF429E"/>
    <w:multiLevelType w:val="multilevel"/>
    <w:tmpl w:val="C34A76C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lang w:val="ru-RU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CBC4721"/>
    <w:multiLevelType w:val="hybridMultilevel"/>
    <w:tmpl w:val="12AA71F8"/>
    <w:lvl w:ilvl="0" w:tplc="1E92316C">
      <w:start w:val="1"/>
      <w:numFmt w:val="bullet"/>
      <w:lvlText w:val=""/>
      <w:lvlJc w:val="left"/>
      <w:pPr>
        <w:ind w:left="8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5" w15:restartNumberingAfterBreak="0">
    <w:nsid w:val="6DF1096E"/>
    <w:multiLevelType w:val="hybridMultilevel"/>
    <w:tmpl w:val="6644CE4E"/>
    <w:lvl w:ilvl="0" w:tplc="1E92316C">
      <w:start w:val="1"/>
      <w:numFmt w:val="bullet"/>
      <w:lvlText w:val=""/>
      <w:lvlJc w:val="left"/>
      <w:pPr>
        <w:ind w:left="8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6" w15:restartNumberingAfterBreak="0">
    <w:nsid w:val="72F7371E"/>
    <w:multiLevelType w:val="hybridMultilevel"/>
    <w:tmpl w:val="8996D1F6"/>
    <w:lvl w:ilvl="0" w:tplc="B4000E48">
      <w:numFmt w:val="bullet"/>
      <w:lvlText w:val="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D90C9A"/>
    <w:multiLevelType w:val="hybridMultilevel"/>
    <w:tmpl w:val="610CA2E0"/>
    <w:lvl w:ilvl="0" w:tplc="1E92316C">
      <w:start w:val="1"/>
      <w:numFmt w:val="bullet"/>
      <w:lvlText w:val=""/>
      <w:lvlJc w:val="left"/>
      <w:pPr>
        <w:ind w:left="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8" w15:restartNumberingAfterBreak="0">
    <w:nsid w:val="763E02BD"/>
    <w:multiLevelType w:val="multilevel"/>
    <w:tmpl w:val="94A02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0"/>
  </w:num>
  <w:num w:numId="5">
    <w:abstractNumId w:val="17"/>
  </w:num>
  <w:num w:numId="6">
    <w:abstractNumId w:val="14"/>
  </w:num>
  <w:num w:numId="7">
    <w:abstractNumId w:val="1"/>
  </w:num>
  <w:num w:numId="8">
    <w:abstractNumId w:val="15"/>
  </w:num>
  <w:num w:numId="9">
    <w:abstractNumId w:val="11"/>
  </w:num>
  <w:num w:numId="10">
    <w:abstractNumId w:val="9"/>
  </w:num>
  <w:num w:numId="11">
    <w:abstractNumId w:val="4"/>
  </w:num>
  <w:num w:numId="12">
    <w:abstractNumId w:val="0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5"/>
  </w:num>
  <w:num w:numId="16">
    <w:abstractNumId w:val="13"/>
  </w:num>
  <w:num w:numId="17">
    <w:abstractNumId w:val="12"/>
  </w:num>
  <w:num w:numId="18">
    <w:abstractNumId w:val="18"/>
  </w:num>
  <w:num w:numId="19">
    <w:abstractNumId w:val="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B52"/>
    <w:rsid w:val="000119EC"/>
    <w:rsid w:val="00026E4A"/>
    <w:rsid w:val="000A1324"/>
    <w:rsid w:val="000C5279"/>
    <w:rsid w:val="000D4E0A"/>
    <w:rsid w:val="000E24AD"/>
    <w:rsid w:val="000E3C88"/>
    <w:rsid w:val="000F0855"/>
    <w:rsid w:val="001242AC"/>
    <w:rsid w:val="001501DC"/>
    <w:rsid w:val="001508C5"/>
    <w:rsid w:val="0015308D"/>
    <w:rsid w:val="00183C54"/>
    <w:rsid w:val="00194178"/>
    <w:rsid w:val="001B6D4F"/>
    <w:rsid w:val="002017A0"/>
    <w:rsid w:val="00210B72"/>
    <w:rsid w:val="0023051A"/>
    <w:rsid w:val="00241BBB"/>
    <w:rsid w:val="00254E1A"/>
    <w:rsid w:val="00281B23"/>
    <w:rsid w:val="00295966"/>
    <w:rsid w:val="002A23E8"/>
    <w:rsid w:val="002D32DF"/>
    <w:rsid w:val="002D36BE"/>
    <w:rsid w:val="002E5891"/>
    <w:rsid w:val="00301B60"/>
    <w:rsid w:val="00307215"/>
    <w:rsid w:val="00326F05"/>
    <w:rsid w:val="003D669E"/>
    <w:rsid w:val="004266DA"/>
    <w:rsid w:val="00460553"/>
    <w:rsid w:val="00476AFC"/>
    <w:rsid w:val="004A1F76"/>
    <w:rsid w:val="00507D93"/>
    <w:rsid w:val="00570B96"/>
    <w:rsid w:val="0058282C"/>
    <w:rsid w:val="0061197F"/>
    <w:rsid w:val="0061613A"/>
    <w:rsid w:val="0068330C"/>
    <w:rsid w:val="006A2C25"/>
    <w:rsid w:val="006C14DE"/>
    <w:rsid w:val="006D68AA"/>
    <w:rsid w:val="006E25F9"/>
    <w:rsid w:val="00715EED"/>
    <w:rsid w:val="00716498"/>
    <w:rsid w:val="00721D2E"/>
    <w:rsid w:val="00737A46"/>
    <w:rsid w:val="00756951"/>
    <w:rsid w:val="007611BB"/>
    <w:rsid w:val="00783CA3"/>
    <w:rsid w:val="00794B25"/>
    <w:rsid w:val="007A3C11"/>
    <w:rsid w:val="007B40EB"/>
    <w:rsid w:val="007E3054"/>
    <w:rsid w:val="007E3A22"/>
    <w:rsid w:val="007F089E"/>
    <w:rsid w:val="00820BAD"/>
    <w:rsid w:val="00826C88"/>
    <w:rsid w:val="00866724"/>
    <w:rsid w:val="008D3C13"/>
    <w:rsid w:val="008D7BC5"/>
    <w:rsid w:val="009552F8"/>
    <w:rsid w:val="009708A1"/>
    <w:rsid w:val="009822CD"/>
    <w:rsid w:val="00991866"/>
    <w:rsid w:val="009B6585"/>
    <w:rsid w:val="009D685E"/>
    <w:rsid w:val="009F6BF3"/>
    <w:rsid w:val="00A10495"/>
    <w:rsid w:val="00A10C1A"/>
    <w:rsid w:val="00A2323B"/>
    <w:rsid w:val="00A377AF"/>
    <w:rsid w:val="00AB735B"/>
    <w:rsid w:val="00B11127"/>
    <w:rsid w:val="00B64914"/>
    <w:rsid w:val="00B67A78"/>
    <w:rsid w:val="00BA005C"/>
    <w:rsid w:val="00BA1F76"/>
    <w:rsid w:val="00BB423E"/>
    <w:rsid w:val="00C00699"/>
    <w:rsid w:val="00C06B8A"/>
    <w:rsid w:val="00C07805"/>
    <w:rsid w:val="00C258FE"/>
    <w:rsid w:val="00C442DE"/>
    <w:rsid w:val="00C56E54"/>
    <w:rsid w:val="00C63BBA"/>
    <w:rsid w:val="00C73727"/>
    <w:rsid w:val="00C948F9"/>
    <w:rsid w:val="00C94E05"/>
    <w:rsid w:val="00CB6508"/>
    <w:rsid w:val="00CE4894"/>
    <w:rsid w:val="00D414D6"/>
    <w:rsid w:val="00D576D4"/>
    <w:rsid w:val="00E2111E"/>
    <w:rsid w:val="00E24062"/>
    <w:rsid w:val="00E36F4F"/>
    <w:rsid w:val="00E71FC7"/>
    <w:rsid w:val="00ED699D"/>
    <w:rsid w:val="00EE7041"/>
    <w:rsid w:val="00F2540E"/>
    <w:rsid w:val="00F530B8"/>
    <w:rsid w:val="00F623F7"/>
    <w:rsid w:val="00F7078B"/>
    <w:rsid w:val="00F73B52"/>
    <w:rsid w:val="00FC082F"/>
    <w:rsid w:val="00FD43B8"/>
    <w:rsid w:val="00FF35A0"/>
    <w:rsid w:val="00FF4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0525F"/>
  <w15:docId w15:val="{F8116E3C-0AB0-48C8-A834-4FF019368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8667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1"/>
      <w:szCs w:val="31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672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3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D699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377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4E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4E05"/>
  </w:style>
  <w:style w:type="paragraph" w:styleId="Footer">
    <w:name w:val="footer"/>
    <w:basedOn w:val="Normal"/>
    <w:link w:val="FooterChar"/>
    <w:uiPriority w:val="99"/>
    <w:unhideWhenUsed/>
    <w:rsid w:val="00C94E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4E05"/>
  </w:style>
  <w:style w:type="character" w:customStyle="1" w:styleId="Heading1Char">
    <w:name w:val="Heading 1 Char"/>
    <w:basedOn w:val="DefaultParagraphFont"/>
    <w:link w:val="Heading1"/>
    <w:rsid w:val="00866724"/>
    <w:rPr>
      <w:rFonts w:ascii="Times New Roman" w:eastAsia="Times New Roman" w:hAnsi="Times New Roman" w:cs="Times New Roman"/>
      <w:b/>
      <w:bCs/>
      <w:kern w:val="36"/>
      <w:sz w:val="31"/>
      <w:szCs w:val="31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66724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866724"/>
  </w:style>
  <w:style w:type="paragraph" w:styleId="Title">
    <w:name w:val="Title"/>
    <w:basedOn w:val="Normal"/>
    <w:link w:val="TitleChar"/>
    <w:qFormat/>
    <w:rsid w:val="00866724"/>
    <w:pPr>
      <w:overflowPunct w:val="0"/>
      <w:autoSpaceDE w:val="0"/>
      <w:autoSpaceDN w:val="0"/>
      <w:adjustRightInd w:val="0"/>
      <w:spacing w:before="100" w:after="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66724"/>
    <w:rPr>
      <w:rFonts w:ascii="Times New Roman" w:eastAsia="Times New Roman" w:hAnsi="Times New Roman" w:cs="Times New Roman"/>
      <w:b/>
      <w:sz w:val="28"/>
      <w:szCs w:val="20"/>
      <w:lang w:val="en-US" w:eastAsia="en-US"/>
    </w:rPr>
  </w:style>
  <w:style w:type="paragraph" w:customStyle="1" w:styleId="TableContents">
    <w:name w:val="Table Contents"/>
    <w:basedOn w:val="Normal"/>
    <w:rsid w:val="0086672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724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724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a">
    <w:name w:val="Основной текст_"/>
    <w:basedOn w:val="DefaultParagraphFont"/>
    <w:link w:val="3"/>
    <w:rsid w:val="00866724"/>
    <w:rPr>
      <w:rFonts w:ascii="Tahoma" w:eastAsia="Tahoma" w:hAnsi="Tahoma" w:cs="Tahoma"/>
      <w:spacing w:val="-3"/>
      <w:sz w:val="21"/>
      <w:szCs w:val="21"/>
      <w:shd w:val="clear" w:color="auto" w:fill="FFFFFF"/>
    </w:rPr>
  </w:style>
  <w:style w:type="character" w:customStyle="1" w:styleId="8pt0pt">
    <w:name w:val="Основной текст + 8 pt;Полужирный;Интервал 0 pt"/>
    <w:basedOn w:val="a"/>
    <w:rsid w:val="00866724"/>
    <w:rPr>
      <w:rFonts w:ascii="Tahoma" w:eastAsia="Tahoma" w:hAnsi="Tahoma" w:cs="Tahoma"/>
      <w:b/>
      <w:bCs/>
      <w:color w:val="000000"/>
      <w:spacing w:val="2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1">
    <w:name w:val="Основной текст1"/>
    <w:basedOn w:val="a"/>
    <w:rsid w:val="00866724"/>
    <w:rPr>
      <w:rFonts w:ascii="Tahoma" w:eastAsia="Tahoma" w:hAnsi="Tahoma" w:cs="Tahoma"/>
      <w:color w:val="000000"/>
      <w:spacing w:val="-3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paragraph" w:customStyle="1" w:styleId="3">
    <w:name w:val="Основной текст3"/>
    <w:basedOn w:val="Normal"/>
    <w:link w:val="a"/>
    <w:rsid w:val="00866724"/>
    <w:pPr>
      <w:widowControl w:val="0"/>
      <w:shd w:val="clear" w:color="auto" w:fill="FFFFFF"/>
      <w:spacing w:after="0" w:line="259" w:lineRule="exact"/>
    </w:pPr>
    <w:rPr>
      <w:rFonts w:ascii="Tahoma" w:eastAsia="Tahoma" w:hAnsi="Tahoma" w:cs="Tahoma"/>
      <w:spacing w:val="-3"/>
      <w:sz w:val="21"/>
      <w:szCs w:val="21"/>
    </w:rPr>
  </w:style>
  <w:style w:type="character" w:styleId="Emphasis">
    <w:name w:val="Emphasis"/>
    <w:basedOn w:val="DefaultParagraphFont"/>
    <w:uiPriority w:val="20"/>
    <w:qFormat/>
    <w:rsid w:val="00866724"/>
    <w:rPr>
      <w:i/>
      <w:iCs/>
    </w:rPr>
  </w:style>
  <w:style w:type="character" w:customStyle="1" w:styleId="hps">
    <w:name w:val="hps"/>
    <w:basedOn w:val="DefaultParagraphFont"/>
    <w:rsid w:val="00866724"/>
  </w:style>
  <w:style w:type="character" w:customStyle="1" w:styleId="shorttext">
    <w:name w:val="short_text"/>
    <w:basedOn w:val="DefaultParagraphFont"/>
    <w:rsid w:val="00866724"/>
  </w:style>
  <w:style w:type="character" w:styleId="CommentReference">
    <w:name w:val="annotation reference"/>
    <w:basedOn w:val="DefaultParagraphFont"/>
    <w:uiPriority w:val="99"/>
    <w:semiHidden/>
    <w:unhideWhenUsed/>
    <w:rsid w:val="008667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6724"/>
    <w:pPr>
      <w:spacing w:line="240" w:lineRule="auto"/>
    </w:pPr>
    <w:rPr>
      <w:rFonts w:eastAsiaTheme="minorHAns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6724"/>
    <w:rPr>
      <w:rFonts w:eastAsiaTheme="minorHAnsi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67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6724"/>
    <w:rPr>
      <w:rFonts w:eastAsiaTheme="minorHAnsi"/>
      <w:b/>
      <w:bCs/>
      <w:sz w:val="20"/>
      <w:szCs w:val="20"/>
      <w:lang w:val="en-US" w:eastAsia="en-US"/>
    </w:rPr>
  </w:style>
  <w:style w:type="character" w:customStyle="1" w:styleId="Bodytext2">
    <w:name w:val="Body text (2)_"/>
    <w:basedOn w:val="DefaultParagraphFont"/>
    <w:link w:val="Bodytext20"/>
    <w:rsid w:val="00866724"/>
    <w:rPr>
      <w:rFonts w:ascii="Tahoma" w:eastAsia="Tahoma" w:hAnsi="Tahoma" w:cs="Tahoma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866724"/>
    <w:pPr>
      <w:widowControl w:val="0"/>
      <w:shd w:val="clear" w:color="auto" w:fill="FFFFFF"/>
      <w:spacing w:before="240" w:after="900" w:line="0" w:lineRule="atLeast"/>
      <w:ind w:hanging="760"/>
      <w:jc w:val="both"/>
    </w:pPr>
    <w:rPr>
      <w:rFonts w:ascii="Tahoma" w:eastAsia="Tahoma" w:hAnsi="Tahoma" w:cs="Tahoma"/>
    </w:rPr>
  </w:style>
  <w:style w:type="character" w:customStyle="1" w:styleId="Bodytext2CourierNew95pt">
    <w:name w:val="Body text (2) + Courier New;9.5 pt"/>
    <w:basedOn w:val="Bodytext2"/>
    <w:rsid w:val="0086672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sr-Cyrl-BA" w:eastAsia="sr-Cyrl-BA" w:bidi="sr-Cyrl-BA"/>
    </w:rPr>
  </w:style>
  <w:style w:type="paragraph" w:customStyle="1" w:styleId="Normal1">
    <w:name w:val="Normal1"/>
    <w:basedOn w:val="Normal"/>
    <w:rsid w:val="00866724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en-US" w:eastAsia="en-U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866724"/>
    <w:rPr>
      <w:rFonts w:ascii="Tahoma" w:hAnsi="Tahoma" w:cs="Tahoma"/>
      <w:sz w:val="19"/>
      <w:szCs w:val="19"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uiPriority w:val="99"/>
    <w:locked/>
    <w:rsid w:val="00866724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styleId="BodyText">
    <w:name w:val="Body Text"/>
    <w:basedOn w:val="Normal"/>
    <w:link w:val="BodyTextChar1"/>
    <w:uiPriority w:val="99"/>
    <w:rsid w:val="00866724"/>
    <w:pPr>
      <w:shd w:val="clear" w:color="auto" w:fill="FFFFFF"/>
      <w:spacing w:after="0" w:line="240" w:lineRule="exact"/>
      <w:ind w:hanging="2160"/>
      <w:jc w:val="both"/>
    </w:pPr>
    <w:rPr>
      <w:rFonts w:ascii="Tahoma" w:hAnsi="Tahoma" w:cs="Tahoma"/>
      <w:sz w:val="19"/>
      <w:szCs w:val="19"/>
    </w:rPr>
  </w:style>
  <w:style w:type="character" w:customStyle="1" w:styleId="BodyTextChar">
    <w:name w:val="Body Text Char"/>
    <w:basedOn w:val="DefaultParagraphFont"/>
    <w:uiPriority w:val="99"/>
    <w:semiHidden/>
    <w:rsid w:val="00866724"/>
  </w:style>
  <w:style w:type="paragraph" w:customStyle="1" w:styleId="Bodytext40">
    <w:name w:val="Body text (4)"/>
    <w:basedOn w:val="Normal"/>
    <w:link w:val="Bodytext4"/>
    <w:uiPriority w:val="99"/>
    <w:rsid w:val="00866724"/>
    <w:pPr>
      <w:shd w:val="clear" w:color="auto" w:fill="FFFFFF"/>
      <w:spacing w:before="420" w:after="300" w:line="240" w:lineRule="atLeast"/>
      <w:jc w:val="both"/>
    </w:pPr>
    <w:rPr>
      <w:rFonts w:ascii="Tahoma" w:hAnsi="Tahoma" w:cs="Tahoma"/>
      <w:b/>
      <w:bCs/>
      <w:sz w:val="20"/>
      <w:szCs w:val="20"/>
    </w:rPr>
  </w:style>
  <w:style w:type="character" w:customStyle="1" w:styleId="Tablecaption">
    <w:name w:val="Table caption_"/>
    <w:basedOn w:val="DefaultParagraphFont"/>
    <w:link w:val="Tablecaption0"/>
    <w:uiPriority w:val="99"/>
    <w:locked/>
    <w:rsid w:val="00866724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Tablecaption0">
    <w:name w:val="Table caption"/>
    <w:basedOn w:val="Normal"/>
    <w:link w:val="Tablecaption"/>
    <w:uiPriority w:val="99"/>
    <w:rsid w:val="00866724"/>
    <w:pPr>
      <w:shd w:val="clear" w:color="auto" w:fill="FFFFFF"/>
      <w:spacing w:after="0" w:line="240" w:lineRule="exact"/>
      <w:jc w:val="both"/>
    </w:pPr>
    <w:rPr>
      <w:rFonts w:ascii="Tahoma" w:hAnsi="Tahoma" w:cs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Vujić</dc:creator>
  <cp:lastModifiedBy>Vujić Branimir</cp:lastModifiedBy>
  <cp:revision>5</cp:revision>
  <cp:lastPrinted>2013-06-11T07:10:00Z</cp:lastPrinted>
  <dcterms:created xsi:type="dcterms:W3CDTF">2025-12-25T08:12:00Z</dcterms:created>
  <dcterms:modified xsi:type="dcterms:W3CDTF">2026-01-22T07:53:00Z</dcterms:modified>
</cp:coreProperties>
</file>